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7C" w:rsidRPr="00982F08" w:rsidRDefault="0047627C" w:rsidP="0047627C">
      <w:pPr>
        <w:tabs>
          <w:tab w:val="left" w:pos="4962"/>
          <w:tab w:val="left" w:pos="6096"/>
        </w:tabs>
        <w:spacing w:after="0" w:line="240" w:lineRule="auto"/>
        <w:rPr>
          <w:rFonts w:ascii="Times New Roman" w:eastAsia="Times New Roman" w:hAnsi="Times New Roman"/>
          <w:sz w:val="16"/>
          <w:szCs w:val="16"/>
          <w:lang w:eastAsia="it-IT"/>
        </w:rPr>
      </w:pPr>
      <w:r w:rsidRPr="00982F08">
        <w:rPr>
          <w:rFonts w:ascii="Times New Roman" w:eastAsia="Times New Roman" w:hAnsi="Times New Roman"/>
          <w:noProof/>
          <w:sz w:val="16"/>
          <w:szCs w:val="16"/>
          <w:lang w:eastAsia="it-IT"/>
        </w:rPr>
        <mc:AlternateContent>
          <mc:Choice Requires="wps">
            <w:drawing>
              <wp:anchor distT="0" distB="0" distL="114300" distR="114300" simplePos="0" relativeHeight="251659264" behindDoc="0" locked="0" layoutInCell="1" allowOverlap="1" wp14:anchorId="7DF9780C" wp14:editId="667F6C6D">
                <wp:simplePos x="0" y="0"/>
                <wp:positionH relativeFrom="column">
                  <wp:posOffset>1251585</wp:posOffset>
                </wp:positionH>
                <wp:positionV relativeFrom="paragraph">
                  <wp:posOffset>-177165</wp:posOffset>
                </wp:positionV>
                <wp:extent cx="1381125" cy="861060"/>
                <wp:effectExtent l="9525" t="9525" r="9525"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61060"/>
                        </a:xfrm>
                        <a:prstGeom prst="rect">
                          <a:avLst/>
                        </a:prstGeom>
                        <a:solidFill>
                          <a:srgbClr val="FFFFFF"/>
                        </a:solidFill>
                        <a:ln w="9525">
                          <a:solidFill>
                            <a:srgbClr val="000000"/>
                          </a:solidFill>
                          <a:miter lim="800000"/>
                          <a:headEnd/>
                          <a:tailEnd/>
                        </a:ln>
                      </wps:spPr>
                      <wps:txbx>
                        <w:txbxContent>
                          <w:p w:rsidR="00013BED" w:rsidRDefault="00013BED" w:rsidP="0047627C">
                            <w:pPr>
                              <w:spacing w:after="0" w:line="240" w:lineRule="auto"/>
                              <w:jc w:val="center"/>
                              <w:rPr>
                                <w:rFonts w:ascii="Times New Roman" w:eastAsia="Times New Roman" w:hAnsi="Times New Roman"/>
                                <w:color w:val="808080"/>
                                <w:sz w:val="24"/>
                                <w:szCs w:val="24"/>
                                <w:lang w:eastAsia="it-IT"/>
                              </w:rPr>
                            </w:pPr>
                            <w:r w:rsidRPr="00FB288B">
                              <w:rPr>
                                <w:rFonts w:ascii="Times New Roman" w:eastAsia="Times New Roman" w:hAnsi="Times New Roman"/>
                                <w:color w:val="808080"/>
                                <w:sz w:val="24"/>
                                <w:szCs w:val="24"/>
                                <w:lang w:eastAsia="it-IT"/>
                              </w:rPr>
                              <w:t>BOLLO</w:t>
                            </w:r>
                            <w:r w:rsidRPr="00FB288B">
                              <w:rPr>
                                <w:rFonts w:ascii="Times New Roman" w:eastAsia="Times New Roman" w:hAnsi="Times New Roman"/>
                                <w:color w:val="808080"/>
                                <w:sz w:val="24"/>
                                <w:szCs w:val="24"/>
                                <w:lang w:eastAsia="it-IT"/>
                              </w:rPr>
                              <w:br/>
                              <w:t>(€ 1</w:t>
                            </w:r>
                            <w:r>
                              <w:rPr>
                                <w:rFonts w:ascii="Times New Roman" w:eastAsia="Times New Roman" w:hAnsi="Times New Roman"/>
                                <w:color w:val="808080"/>
                                <w:sz w:val="24"/>
                                <w:szCs w:val="24"/>
                                <w:lang w:eastAsia="it-IT"/>
                              </w:rPr>
                              <w:t>6</w:t>
                            </w:r>
                            <w:r w:rsidRPr="00FB288B">
                              <w:rPr>
                                <w:rFonts w:ascii="Times New Roman" w:eastAsia="Times New Roman" w:hAnsi="Times New Roman"/>
                                <w:color w:val="808080"/>
                                <w:sz w:val="24"/>
                                <w:szCs w:val="24"/>
                                <w:lang w:eastAsia="it-IT"/>
                              </w:rPr>
                              <w:t>,</w:t>
                            </w:r>
                            <w:r>
                              <w:rPr>
                                <w:rFonts w:ascii="Times New Roman" w:eastAsia="Times New Roman" w:hAnsi="Times New Roman"/>
                                <w:color w:val="808080"/>
                                <w:sz w:val="24"/>
                                <w:szCs w:val="24"/>
                                <w:lang w:eastAsia="it-IT"/>
                              </w:rPr>
                              <w:t>00</w:t>
                            </w:r>
                            <w:r w:rsidRPr="00FB288B">
                              <w:rPr>
                                <w:rFonts w:ascii="Times New Roman" w:eastAsia="Times New Roman" w:hAnsi="Times New Roman"/>
                                <w:color w:val="808080"/>
                                <w:sz w:val="24"/>
                                <w:szCs w:val="24"/>
                                <w:lang w:eastAsia="it-IT"/>
                              </w:rPr>
                              <w:t>)</w:t>
                            </w:r>
                          </w:p>
                          <w:p w:rsidR="00013BED" w:rsidRPr="00FB288B" w:rsidRDefault="00013BED" w:rsidP="0047627C">
                            <w:pPr>
                              <w:spacing w:after="0" w:line="240" w:lineRule="auto"/>
                              <w:jc w:val="center"/>
                              <w:rPr>
                                <w:rFonts w:ascii="Times New Roman" w:eastAsia="Times New Roman" w:hAnsi="Times New Roman"/>
                                <w:color w:val="808080"/>
                                <w:sz w:val="24"/>
                                <w:szCs w:val="24"/>
                                <w:lang w:eastAsia="it-IT"/>
                              </w:rPr>
                            </w:pPr>
                            <w:r>
                              <w:rPr>
                                <w:rFonts w:ascii="Times New Roman" w:eastAsia="Times New Roman" w:hAnsi="Times New Roman"/>
                                <w:color w:val="808080"/>
                                <w:sz w:val="24"/>
                                <w:szCs w:val="24"/>
                                <w:lang w:eastAsia="it-IT"/>
                              </w:rPr>
                              <w:t>mediante</w:t>
                            </w:r>
                          </w:p>
                          <w:p w:rsidR="00013BED" w:rsidRDefault="00013BED" w:rsidP="0047627C">
                            <w:pPr>
                              <w:jc w:val="center"/>
                            </w:pPr>
                            <w:r>
                              <w:t>Modello F-32/SUAPE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55pt;margin-top:-13.95pt;width:108.7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">
                <v:textbox>
                  <w:txbxContent>
                    <w:p w:rsidR="00013BED" w:rsidRDefault="00013BED" w:rsidP="0047627C">
                      <w:pPr>
                        <w:spacing w:after="0" w:line="240" w:lineRule="auto"/>
                        <w:jc w:val="center"/>
                        <w:rPr>
                          <w:rFonts w:ascii="Times New Roman" w:eastAsia="Times New Roman" w:hAnsi="Times New Roman"/>
                          <w:color w:val="808080"/>
                          <w:sz w:val="24"/>
                          <w:szCs w:val="24"/>
                          <w:lang w:eastAsia="it-IT"/>
                        </w:rPr>
                      </w:pPr>
                      <w:r w:rsidRPr="00FB288B">
                        <w:rPr>
                          <w:rFonts w:ascii="Times New Roman" w:eastAsia="Times New Roman" w:hAnsi="Times New Roman"/>
                          <w:color w:val="808080"/>
                          <w:sz w:val="24"/>
                          <w:szCs w:val="24"/>
                          <w:lang w:eastAsia="it-IT"/>
                        </w:rPr>
                        <w:t>BOLLO</w:t>
                      </w:r>
                      <w:r w:rsidRPr="00FB288B">
                        <w:rPr>
                          <w:rFonts w:ascii="Times New Roman" w:eastAsia="Times New Roman" w:hAnsi="Times New Roman"/>
                          <w:color w:val="808080"/>
                          <w:sz w:val="24"/>
                          <w:szCs w:val="24"/>
                          <w:lang w:eastAsia="it-IT"/>
                        </w:rPr>
                        <w:br/>
                        <w:t>(€ 1</w:t>
                      </w:r>
                      <w:r>
                        <w:rPr>
                          <w:rFonts w:ascii="Times New Roman" w:eastAsia="Times New Roman" w:hAnsi="Times New Roman"/>
                          <w:color w:val="808080"/>
                          <w:sz w:val="24"/>
                          <w:szCs w:val="24"/>
                          <w:lang w:eastAsia="it-IT"/>
                        </w:rPr>
                        <w:t>6</w:t>
                      </w:r>
                      <w:r w:rsidRPr="00FB288B">
                        <w:rPr>
                          <w:rFonts w:ascii="Times New Roman" w:eastAsia="Times New Roman" w:hAnsi="Times New Roman"/>
                          <w:color w:val="808080"/>
                          <w:sz w:val="24"/>
                          <w:szCs w:val="24"/>
                          <w:lang w:eastAsia="it-IT"/>
                        </w:rPr>
                        <w:t>,</w:t>
                      </w:r>
                      <w:r>
                        <w:rPr>
                          <w:rFonts w:ascii="Times New Roman" w:eastAsia="Times New Roman" w:hAnsi="Times New Roman"/>
                          <w:color w:val="808080"/>
                          <w:sz w:val="24"/>
                          <w:szCs w:val="24"/>
                          <w:lang w:eastAsia="it-IT"/>
                        </w:rPr>
                        <w:t>00</w:t>
                      </w:r>
                      <w:r w:rsidRPr="00FB288B">
                        <w:rPr>
                          <w:rFonts w:ascii="Times New Roman" w:eastAsia="Times New Roman" w:hAnsi="Times New Roman"/>
                          <w:color w:val="808080"/>
                          <w:sz w:val="24"/>
                          <w:szCs w:val="24"/>
                          <w:lang w:eastAsia="it-IT"/>
                        </w:rPr>
                        <w:t>)</w:t>
                      </w:r>
                    </w:p>
                    <w:p w:rsidR="00013BED" w:rsidRPr="00FB288B" w:rsidRDefault="00013BED" w:rsidP="0047627C">
                      <w:pPr>
                        <w:spacing w:after="0" w:line="240" w:lineRule="auto"/>
                        <w:jc w:val="center"/>
                        <w:rPr>
                          <w:rFonts w:ascii="Times New Roman" w:eastAsia="Times New Roman" w:hAnsi="Times New Roman"/>
                          <w:color w:val="808080"/>
                          <w:sz w:val="24"/>
                          <w:szCs w:val="24"/>
                          <w:lang w:eastAsia="it-IT"/>
                        </w:rPr>
                      </w:pPr>
                      <w:r>
                        <w:rPr>
                          <w:rFonts w:ascii="Times New Roman" w:eastAsia="Times New Roman" w:hAnsi="Times New Roman"/>
                          <w:color w:val="808080"/>
                          <w:sz w:val="24"/>
                          <w:szCs w:val="24"/>
                          <w:lang w:eastAsia="it-IT"/>
                        </w:rPr>
                        <w:t>mediante</w:t>
                      </w:r>
                    </w:p>
                    <w:p w:rsidR="00013BED" w:rsidRDefault="00013BED" w:rsidP="0047627C">
                      <w:pPr>
                        <w:jc w:val="center"/>
                      </w:pPr>
                      <w:r>
                        <w:t>Modello F-32/SUAPE</w:t>
                      </w:r>
                    </w:p>
                  </w:txbxContent>
                </v:textbox>
              </v:shape>
            </w:pict>
          </mc:Fallback>
        </mc:AlternateContent>
      </w:r>
      <w:r w:rsidRPr="00982F08">
        <w:rPr>
          <w:rFonts w:ascii="Times New Roman" w:eastAsia="Times New Roman" w:hAnsi="Times New Roman"/>
          <w:noProof/>
          <w:sz w:val="16"/>
          <w:szCs w:val="16"/>
          <w:lang w:eastAsia="it-IT"/>
        </w:rPr>
        <w:drawing>
          <wp:anchor distT="0" distB="0" distL="114300" distR="114300" simplePos="0" relativeHeight="251660288" behindDoc="1" locked="0" layoutInCell="1" allowOverlap="1" wp14:anchorId="416F8C68" wp14:editId="6F6A4074">
            <wp:simplePos x="0" y="0"/>
            <wp:positionH relativeFrom="column">
              <wp:posOffset>0</wp:posOffset>
            </wp:positionH>
            <wp:positionV relativeFrom="paragraph">
              <wp:posOffset>0</wp:posOffset>
            </wp:positionV>
            <wp:extent cx="711200" cy="476250"/>
            <wp:effectExtent l="0" t="0" r="0" b="0"/>
            <wp:wrapNone/>
            <wp:docPr id="11" name="Immagine 11"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ma colori"/>
                    <pic:cNvPicPr>
                      <a:picLocks noChangeAspect="1" noChangeArrowheads="1"/>
                    </pic:cNvPicPr>
                  </pic:nvPicPr>
                  <pic:blipFill>
                    <a:blip r:embed="rId8">
                      <a:extLst>
                        <a:ext uri="{28A0092B-C50C-407E-A947-70E740481C1C}">
                          <a14:useLocalDpi xmlns:a14="http://schemas.microsoft.com/office/drawing/2010/main" val="0"/>
                        </a:ext>
                      </a:extLst>
                    </a:blip>
                    <a:srcRect r="84181"/>
                    <a:stretch>
                      <a:fillRect/>
                    </a:stretch>
                  </pic:blipFill>
                  <pic:spPr bwMode="auto">
                    <a:xfrm>
                      <a:off x="0" y="0"/>
                      <a:ext cx="711200" cy="476250"/>
                    </a:xfrm>
                    <a:prstGeom prst="rect">
                      <a:avLst/>
                    </a:prstGeom>
                    <a:noFill/>
                  </pic:spPr>
                </pic:pic>
              </a:graphicData>
            </a:graphic>
            <wp14:sizeRelH relativeFrom="page">
              <wp14:pctWidth>0</wp14:pctWidth>
            </wp14:sizeRelH>
            <wp14:sizeRelV relativeFrom="page">
              <wp14:pctHeight>0</wp14:pctHeight>
            </wp14:sizeRelV>
          </wp:anchor>
        </w:drawing>
      </w:r>
      <w:r w:rsidRPr="00982F08">
        <w:rPr>
          <w:rFonts w:ascii="Times New Roman" w:eastAsia="Times New Roman" w:hAnsi="Times New Roman"/>
          <w:sz w:val="16"/>
          <w:szCs w:val="16"/>
          <w:lang w:eastAsia="it-IT"/>
        </w:rPr>
        <w:tab/>
        <w:t xml:space="preserve">SPETT.LE </w:t>
      </w:r>
      <w:r w:rsidRPr="00982F08">
        <w:rPr>
          <w:rFonts w:ascii="Times New Roman" w:eastAsia="Times New Roman" w:hAnsi="Times New Roman"/>
          <w:sz w:val="16"/>
          <w:szCs w:val="16"/>
          <w:lang w:eastAsia="it-IT"/>
        </w:rPr>
        <w:tab/>
        <w:t>SINDACO / RESPONS. UFFICIO TECNICO</w:t>
      </w:r>
    </w:p>
    <w:p w:rsidR="0047627C" w:rsidRPr="00982F08" w:rsidRDefault="0047627C" w:rsidP="0047627C">
      <w:pPr>
        <w:tabs>
          <w:tab w:val="left" w:pos="4962"/>
          <w:tab w:val="left" w:pos="6096"/>
        </w:tabs>
        <w:spacing w:after="0" w:line="240" w:lineRule="auto"/>
        <w:rPr>
          <w:rFonts w:ascii="Times New Roman" w:eastAsia="Times New Roman" w:hAnsi="Times New Roman"/>
          <w:sz w:val="16"/>
          <w:szCs w:val="16"/>
          <w:lang w:eastAsia="it-IT"/>
        </w:rPr>
      </w:pPr>
      <w:r w:rsidRPr="00982F08">
        <w:rPr>
          <w:rFonts w:ascii="Times New Roman" w:eastAsia="Times New Roman" w:hAnsi="Times New Roman"/>
          <w:sz w:val="16"/>
          <w:szCs w:val="16"/>
          <w:lang w:eastAsia="it-IT"/>
        </w:rPr>
        <w:tab/>
      </w:r>
      <w:r w:rsidRPr="00982F08">
        <w:rPr>
          <w:rFonts w:ascii="Times New Roman" w:eastAsia="Times New Roman" w:hAnsi="Times New Roman"/>
          <w:sz w:val="16"/>
          <w:szCs w:val="16"/>
          <w:lang w:eastAsia="it-IT"/>
        </w:rPr>
        <w:tab/>
        <w:t>COMUNE DI GONNESA</w:t>
      </w:r>
    </w:p>
    <w:p w:rsidR="0047627C" w:rsidRPr="00982F08" w:rsidRDefault="0047627C" w:rsidP="0047627C">
      <w:pPr>
        <w:tabs>
          <w:tab w:val="left" w:pos="5387"/>
          <w:tab w:val="left" w:pos="6804"/>
        </w:tabs>
        <w:spacing w:after="0" w:line="240" w:lineRule="auto"/>
        <w:rPr>
          <w:rFonts w:ascii="Times New Roman" w:eastAsia="Times New Roman" w:hAnsi="Times New Roman"/>
          <w:sz w:val="16"/>
          <w:szCs w:val="16"/>
          <w:lang w:eastAsia="it-IT"/>
        </w:rPr>
      </w:pPr>
      <w:r w:rsidRPr="00982F08">
        <w:rPr>
          <w:rFonts w:ascii="Times New Roman" w:eastAsia="Times New Roman" w:hAnsi="Times New Roman"/>
          <w:sz w:val="16"/>
          <w:szCs w:val="16"/>
          <w:lang w:eastAsia="it-IT"/>
        </w:rPr>
        <w:tab/>
      </w:r>
      <w:r w:rsidRPr="00982F08">
        <w:rPr>
          <w:rFonts w:ascii="Times New Roman" w:eastAsia="Times New Roman" w:hAnsi="Times New Roman"/>
          <w:sz w:val="16"/>
          <w:szCs w:val="16"/>
          <w:lang w:eastAsia="it-IT"/>
        </w:rPr>
        <w:tab/>
        <w:t>VIA S. ANDREA N. 48</w:t>
      </w:r>
    </w:p>
    <w:p w:rsidR="0047627C" w:rsidRDefault="0047627C" w:rsidP="0047627C">
      <w:pPr>
        <w:tabs>
          <w:tab w:val="left" w:pos="5387"/>
          <w:tab w:val="left" w:pos="6804"/>
        </w:tabs>
        <w:spacing w:after="0" w:line="240" w:lineRule="auto"/>
        <w:rPr>
          <w:rFonts w:ascii="Times New Roman" w:eastAsia="Times New Roman" w:hAnsi="Times New Roman"/>
          <w:sz w:val="16"/>
          <w:szCs w:val="16"/>
          <w:lang w:eastAsia="it-IT"/>
        </w:rPr>
      </w:pPr>
      <w:r w:rsidRPr="00982F08">
        <w:rPr>
          <w:rFonts w:ascii="Times New Roman" w:eastAsia="Times New Roman" w:hAnsi="Times New Roman"/>
          <w:sz w:val="16"/>
          <w:szCs w:val="16"/>
          <w:lang w:eastAsia="it-IT"/>
        </w:rPr>
        <w:tab/>
      </w:r>
      <w:r w:rsidRPr="00982F08">
        <w:rPr>
          <w:rFonts w:ascii="Times New Roman" w:eastAsia="Times New Roman" w:hAnsi="Times New Roman"/>
          <w:sz w:val="16"/>
          <w:szCs w:val="16"/>
          <w:lang w:eastAsia="it-IT"/>
        </w:rPr>
        <w:tab/>
        <w:t>09010 GONNESA (CI)</w:t>
      </w:r>
    </w:p>
    <w:p w:rsidR="00601ECF" w:rsidRPr="00982F08" w:rsidRDefault="00601ECF" w:rsidP="0047627C">
      <w:pPr>
        <w:tabs>
          <w:tab w:val="left" w:pos="5387"/>
          <w:tab w:val="left" w:pos="6804"/>
        </w:tabs>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ab/>
      </w:r>
      <w:r>
        <w:rPr>
          <w:rFonts w:ascii="Times New Roman" w:eastAsia="Times New Roman" w:hAnsi="Times New Roman"/>
          <w:sz w:val="16"/>
          <w:szCs w:val="16"/>
          <w:lang w:eastAsia="it-IT"/>
        </w:rPr>
        <w:tab/>
        <w:t xml:space="preserve">PEC </w:t>
      </w:r>
      <w:hyperlink r:id="rId9" w:history="1">
        <w:r w:rsidRPr="009363A4">
          <w:rPr>
            <w:rStyle w:val="Collegamentoipertestuale"/>
            <w:rFonts w:ascii="Times New Roman" w:eastAsia="Times New Roman" w:hAnsi="Times New Roman"/>
            <w:sz w:val="16"/>
            <w:szCs w:val="16"/>
            <w:lang w:eastAsia="it-IT"/>
          </w:rPr>
          <w:t>protocollo@comune.gonnesa.ca.it</w:t>
        </w:r>
      </w:hyperlink>
      <w:r>
        <w:rPr>
          <w:rFonts w:ascii="Times New Roman" w:eastAsia="Times New Roman" w:hAnsi="Times New Roman"/>
          <w:sz w:val="16"/>
          <w:szCs w:val="16"/>
          <w:lang w:eastAsia="it-IT"/>
        </w:rPr>
        <w:t xml:space="preserve"> </w:t>
      </w:r>
    </w:p>
    <w:p w:rsidR="00601ECF" w:rsidRDefault="00601ECF" w:rsidP="0047627C">
      <w:pPr>
        <w:pBdr>
          <w:bottom w:val="single" w:sz="12" w:space="1" w:color="auto"/>
        </w:pBdr>
        <w:tabs>
          <w:tab w:val="left" w:pos="6660"/>
          <w:tab w:val="center" w:pos="8640"/>
        </w:tabs>
        <w:autoSpaceDE w:val="0"/>
        <w:autoSpaceDN w:val="0"/>
        <w:adjustRightInd w:val="0"/>
        <w:spacing w:after="0" w:line="240" w:lineRule="auto"/>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ab/>
      </w:r>
    </w:p>
    <w:p w:rsidR="00817FA4" w:rsidRDefault="00817FA4" w:rsidP="0047627C">
      <w:pPr>
        <w:pBdr>
          <w:bottom w:val="single" w:sz="12" w:space="1" w:color="auto"/>
        </w:pBdr>
        <w:tabs>
          <w:tab w:val="left" w:pos="6660"/>
          <w:tab w:val="center" w:pos="8640"/>
        </w:tabs>
        <w:autoSpaceDE w:val="0"/>
        <w:autoSpaceDN w:val="0"/>
        <w:adjustRightInd w:val="0"/>
        <w:spacing w:after="0" w:line="240" w:lineRule="auto"/>
        <w:rPr>
          <w:rFonts w:ascii="Times New Roman" w:eastAsia="Times New Roman" w:hAnsi="Times New Roman"/>
          <w:color w:val="000000"/>
          <w:sz w:val="16"/>
          <w:szCs w:val="16"/>
          <w:lang w:eastAsia="it-IT"/>
        </w:rPr>
      </w:pPr>
    </w:p>
    <w:p w:rsidR="00601ECF" w:rsidRDefault="00601ECF" w:rsidP="0047627C">
      <w:pPr>
        <w:pBdr>
          <w:bottom w:val="single" w:sz="12" w:space="1" w:color="auto"/>
        </w:pBdr>
        <w:tabs>
          <w:tab w:val="left" w:pos="6660"/>
          <w:tab w:val="center" w:pos="8640"/>
        </w:tabs>
        <w:autoSpaceDE w:val="0"/>
        <w:autoSpaceDN w:val="0"/>
        <w:adjustRightInd w:val="0"/>
        <w:spacing w:after="0" w:line="240" w:lineRule="auto"/>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ab/>
      </w:r>
    </w:p>
    <w:p w:rsidR="006A064F" w:rsidRPr="00601ECF" w:rsidRDefault="00601ECF" w:rsidP="00601ECF">
      <w:pPr>
        <w:pBdr>
          <w:bottom w:val="single" w:sz="12" w:space="1" w:color="auto"/>
        </w:pBdr>
        <w:spacing w:after="0"/>
        <w:jc w:val="center"/>
        <w:rPr>
          <w:rFonts w:ascii="Times New Roman" w:hAnsi="Times New Roman"/>
          <w:color w:val="808080"/>
          <w:sz w:val="14"/>
          <w:szCs w:val="14"/>
        </w:rPr>
      </w:pPr>
      <w:r w:rsidRPr="00601ECF">
        <w:rPr>
          <w:rFonts w:ascii="Times New Roman" w:hAnsi="Times New Roman"/>
          <w:color w:val="808080"/>
          <w:sz w:val="14"/>
          <w:szCs w:val="14"/>
        </w:rPr>
        <w:t xml:space="preserve">(N.B. oltre all’istanza e alla documentazione tecnica in formato digitale, può essere trasmessa inoltre n. 1 copia cartacea per l’esame congiunto in sede presso </w:t>
      </w:r>
      <w:r w:rsidRPr="00601ECF">
        <w:rPr>
          <w:rFonts w:ascii="Times New Roman" w:hAnsi="Times New Roman"/>
          <w:color w:val="808080"/>
          <w:sz w:val="14"/>
          <w:szCs w:val="14"/>
        </w:rPr>
        <w:br/>
        <w:t>il Comune, tenuto conto del fatto che le ulteriori copie cartacee ove necessarie verranno richieste e prodotte successivamente quando divengono necessarie)</w:t>
      </w:r>
    </w:p>
    <w:p w:rsidR="00817FA4" w:rsidRDefault="00817FA4" w:rsidP="0047627C">
      <w:pPr>
        <w:pBdr>
          <w:bottom w:val="single" w:sz="12" w:space="1" w:color="auto"/>
        </w:pBdr>
        <w:tabs>
          <w:tab w:val="left" w:pos="6660"/>
          <w:tab w:val="center" w:pos="8640"/>
        </w:tabs>
        <w:autoSpaceDE w:val="0"/>
        <w:autoSpaceDN w:val="0"/>
        <w:adjustRightInd w:val="0"/>
        <w:spacing w:after="0" w:line="240" w:lineRule="auto"/>
        <w:rPr>
          <w:rFonts w:ascii="Times New Roman" w:eastAsia="Times New Roman" w:hAnsi="Times New Roman"/>
          <w:color w:val="000000"/>
          <w:sz w:val="16"/>
          <w:szCs w:val="16"/>
          <w:lang w:eastAsia="it-IT"/>
        </w:rPr>
      </w:pPr>
    </w:p>
    <w:p w:rsidR="0047627C" w:rsidRPr="00982F08" w:rsidRDefault="0047627C" w:rsidP="0047627C">
      <w:pPr>
        <w:pBdr>
          <w:bottom w:val="single" w:sz="12" w:space="1" w:color="auto"/>
        </w:pBdr>
        <w:tabs>
          <w:tab w:val="left" w:pos="6660"/>
          <w:tab w:val="center" w:pos="864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ab/>
      </w:r>
    </w:p>
    <w:p w:rsidR="00601ECF" w:rsidRDefault="00601ECF" w:rsidP="0047627C">
      <w:pPr>
        <w:autoSpaceDE w:val="0"/>
        <w:autoSpaceDN w:val="0"/>
        <w:adjustRightInd w:val="0"/>
        <w:spacing w:after="0" w:line="240" w:lineRule="auto"/>
        <w:jc w:val="center"/>
        <w:rPr>
          <w:rFonts w:ascii="Times New Roman" w:eastAsia="Times New Roman" w:hAnsi="Times New Roman"/>
          <w:color w:val="000000"/>
          <w:sz w:val="16"/>
          <w:szCs w:val="16"/>
          <w:lang w:eastAsia="it-IT"/>
        </w:rPr>
      </w:pPr>
    </w:p>
    <w:p w:rsidR="00817FA4" w:rsidRDefault="00817FA4" w:rsidP="0047627C">
      <w:pPr>
        <w:autoSpaceDE w:val="0"/>
        <w:autoSpaceDN w:val="0"/>
        <w:adjustRightInd w:val="0"/>
        <w:spacing w:after="0" w:line="240" w:lineRule="auto"/>
        <w:jc w:val="center"/>
        <w:rPr>
          <w:rFonts w:ascii="Times New Roman" w:eastAsia="Times New Roman" w:hAnsi="Times New Roman"/>
          <w:color w:val="000000"/>
          <w:sz w:val="16"/>
          <w:szCs w:val="16"/>
          <w:lang w:eastAsia="it-IT"/>
        </w:rPr>
      </w:pPr>
    </w:p>
    <w:p w:rsidR="0047627C" w:rsidRPr="00982F08" w:rsidRDefault="0047627C" w:rsidP="0047627C">
      <w:pPr>
        <w:autoSpaceDE w:val="0"/>
        <w:autoSpaceDN w:val="0"/>
        <w:adjustRightInd w:val="0"/>
        <w:spacing w:after="0" w:line="240" w:lineRule="auto"/>
        <w:jc w:val="center"/>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 xml:space="preserve">MODELLO </w:t>
      </w:r>
    </w:p>
    <w:p w:rsidR="0047627C" w:rsidRDefault="0047627C" w:rsidP="0047627C">
      <w:pPr>
        <w:spacing w:after="0"/>
        <w:jc w:val="center"/>
        <w:rPr>
          <w:rFonts w:ascii="Times New Roman" w:hAnsi="Times New Roman"/>
          <w:b/>
          <w:sz w:val="16"/>
          <w:szCs w:val="16"/>
        </w:rPr>
      </w:pPr>
      <w:r w:rsidRPr="00982F08">
        <w:rPr>
          <w:rFonts w:ascii="Times New Roman" w:hAnsi="Times New Roman"/>
          <w:b/>
          <w:sz w:val="16"/>
          <w:szCs w:val="16"/>
        </w:rPr>
        <w:t xml:space="preserve">RICHIESTA DI </w:t>
      </w:r>
      <w:r w:rsidR="00E2760C">
        <w:rPr>
          <w:rFonts w:ascii="Times New Roman" w:hAnsi="Times New Roman"/>
          <w:b/>
          <w:sz w:val="16"/>
          <w:szCs w:val="16"/>
        </w:rPr>
        <w:t xml:space="preserve">VARIANTE AL PIANO URBANISTICO COMUNALE (PUC) </w:t>
      </w:r>
    </w:p>
    <w:p w:rsidR="00E2760C" w:rsidRDefault="00E2760C" w:rsidP="0047627C">
      <w:pPr>
        <w:spacing w:after="0"/>
        <w:jc w:val="center"/>
        <w:rPr>
          <w:rFonts w:ascii="Times New Roman" w:hAnsi="Times New Roman"/>
          <w:b/>
          <w:sz w:val="16"/>
          <w:szCs w:val="16"/>
        </w:rPr>
      </w:pPr>
      <w:r>
        <w:rPr>
          <w:rFonts w:ascii="Times New Roman" w:hAnsi="Times New Roman"/>
          <w:b/>
          <w:sz w:val="16"/>
          <w:szCs w:val="16"/>
        </w:rPr>
        <w:t>PER LA SUCCESSIVA PRESENTAZIONE DI UN PIANO ATTUATIVO</w:t>
      </w:r>
    </w:p>
    <w:p w:rsidR="00A77C32" w:rsidRPr="00982F08" w:rsidRDefault="00A77C32" w:rsidP="0047627C">
      <w:pPr>
        <w:spacing w:after="0"/>
        <w:jc w:val="center"/>
        <w:rPr>
          <w:rFonts w:ascii="Times New Roman" w:hAnsi="Times New Roman"/>
          <w:b/>
          <w:sz w:val="16"/>
          <w:szCs w:val="16"/>
        </w:rPr>
      </w:pPr>
      <w:r>
        <w:rPr>
          <w:rFonts w:ascii="Times New Roman" w:hAnsi="Times New Roman"/>
          <w:b/>
          <w:sz w:val="16"/>
          <w:szCs w:val="16"/>
        </w:rPr>
        <w:t>O DI UNO O PIÙ PROGETTI EDILIZI NON ASSOGGETTABILI A PIANO ATTUATIVO</w:t>
      </w:r>
    </w:p>
    <w:p w:rsidR="0047627C" w:rsidRDefault="0047627C" w:rsidP="0047627C">
      <w:pPr>
        <w:pBdr>
          <w:bottom w:val="single" w:sz="12" w:space="1" w:color="auto"/>
        </w:pBdr>
        <w:spacing w:after="0"/>
        <w:jc w:val="center"/>
        <w:rPr>
          <w:rFonts w:ascii="Times New Roman" w:hAnsi="Times New Roman"/>
          <w:b/>
          <w:bCs/>
          <w:color w:val="808080"/>
          <w:sz w:val="16"/>
          <w:szCs w:val="16"/>
        </w:rPr>
      </w:pPr>
      <w:r w:rsidRPr="00982F08">
        <w:rPr>
          <w:rFonts w:ascii="Times New Roman" w:hAnsi="Times New Roman"/>
          <w:color w:val="808080"/>
          <w:sz w:val="16"/>
          <w:szCs w:val="16"/>
        </w:rPr>
        <w:t xml:space="preserve">(compilare </w:t>
      </w:r>
      <w:r w:rsidRPr="00982F08">
        <w:rPr>
          <w:rFonts w:ascii="Times New Roman" w:hAnsi="Times New Roman"/>
          <w:b/>
          <w:color w:val="808080"/>
          <w:sz w:val="16"/>
          <w:szCs w:val="16"/>
        </w:rPr>
        <w:t>IN GRASSETTO</w:t>
      </w:r>
      <w:r w:rsidRPr="00982F08">
        <w:rPr>
          <w:rFonts w:ascii="Times New Roman" w:hAnsi="Times New Roman"/>
          <w:color w:val="808080"/>
          <w:sz w:val="16"/>
          <w:szCs w:val="16"/>
        </w:rPr>
        <w:t xml:space="preserve"> gli spazi previsti e barrare le caselle, secondo il caso che ricorre)</w:t>
      </w:r>
      <w:r w:rsidRPr="00982F08">
        <w:rPr>
          <w:rFonts w:ascii="Times New Roman" w:hAnsi="Times New Roman"/>
          <w:b/>
          <w:bCs/>
          <w:color w:val="808080"/>
          <w:sz w:val="16"/>
          <w:szCs w:val="16"/>
        </w:rPr>
        <w:t xml:space="preserve"> </w:t>
      </w:r>
    </w:p>
    <w:p w:rsidR="00601ECF" w:rsidRDefault="00601ECF" w:rsidP="0047627C">
      <w:pPr>
        <w:pBdr>
          <w:bottom w:val="single" w:sz="12" w:space="1" w:color="auto"/>
        </w:pBdr>
        <w:spacing w:after="0"/>
        <w:jc w:val="center"/>
        <w:rPr>
          <w:rFonts w:ascii="Times New Roman" w:hAnsi="Times New Roman"/>
          <w:b/>
          <w:bCs/>
          <w:color w:val="808080"/>
          <w:sz w:val="16"/>
          <w:szCs w:val="16"/>
        </w:rPr>
      </w:pPr>
    </w:p>
    <w:p w:rsidR="00817FA4" w:rsidRPr="00982F08" w:rsidRDefault="00817FA4" w:rsidP="0047627C">
      <w:pPr>
        <w:pBdr>
          <w:bottom w:val="single" w:sz="12" w:space="1" w:color="auto"/>
        </w:pBdr>
        <w:spacing w:after="0"/>
        <w:jc w:val="center"/>
        <w:rPr>
          <w:rFonts w:ascii="Times New Roman" w:hAnsi="Times New Roman"/>
          <w:b/>
          <w:bCs/>
          <w:color w:val="808080"/>
          <w:sz w:val="16"/>
          <w:szCs w:val="16"/>
        </w:rPr>
      </w:pPr>
    </w:p>
    <w:p w:rsidR="00601ECF" w:rsidRDefault="00601ECF" w:rsidP="0047627C">
      <w:pPr>
        <w:numPr>
          <w:ilvl w:val="0"/>
          <w:numId w:val="1"/>
        </w:numPr>
        <w:spacing w:after="0"/>
        <w:jc w:val="center"/>
        <w:rPr>
          <w:rFonts w:ascii="Times New Roman" w:hAnsi="Times New Roman"/>
          <w:color w:val="000000"/>
          <w:sz w:val="16"/>
          <w:szCs w:val="16"/>
        </w:rPr>
      </w:pPr>
    </w:p>
    <w:p w:rsidR="0047627C" w:rsidRPr="00982F08" w:rsidRDefault="0047627C" w:rsidP="0047627C">
      <w:pPr>
        <w:numPr>
          <w:ilvl w:val="0"/>
          <w:numId w:val="1"/>
        </w:numPr>
        <w:spacing w:after="0"/>
        <w:jc w:val="center"/>
        <w:rPr>
          <w:rFonts w:ascii="Times New Roman" w:hAnsi="Times New Roman"/>
          <w:color w:val="000000"/>
          <w:sz w:val="16"/>
          <w:szCs w:val="16"/>
        </w:rPr>
      </w:pPr>
      <w:r w:rsidRPr="00982F08">
        <w:rPr>
          <w:rFonts w:ascii="Times New Roman" w:hAnsi="Times New Roman"/>
          <w:color w:val="000000"/>
          <w:sz w:val="16"/>
          <w:szCs w:val="16"/>
        </w:rPr>
        <w:t>IL SOTTOSCRITTO</w:t>
      </w:r>
    </w:p>
    <w:p w:rsidR="0047627C" w:rsidRPr="00982F08" w:rsidRDefault="001D4B80" w:rsidP="0047627C">
      <w:pPr>
        <w:numPr>
          <w:ilvl w:val="0"/>
          <w:numId w:val="1"/>
        </w:numPr>
        <w:spacing w:after="0"/>
        <w:rPr>
          <w:rFonts w:ascii="Times New Roman" w:hAnsi="Times New Roman"/>
          <w:color w:val="000000"/>
          <w:sz w:val="16"/>
          <w:szCs w:val="16"/>
        </w:rPr>
      </w:pPr>
      <w:r w:rsidRPr="00982F08">
        <w:rPr>
          <w:rFonts w:ascii="Times New Roman" w:hAnsi="Times New Roman"/>
          <w:b/>
          <w:bCs/>
          <w:color w:val="000000"/>
          <w:sz w:val="16"/>
          <w:szCs w:val="16"/>
        </w:rPr>
        <w:t>Dati del tecnico incaricato</w:t>
      </w:r>
      <w:r>
        <w:rPr>
          <w:rFonts w:ascii="Times New Roman" w:hAnsi="Times New Roman"/>
          <w:b/>
          <w:bCs/>
          <w:color w:val="000000"/>
          <w:sz w:val="16"/>
          <w:szCs w:val="16"/>
        </w:rPr>
        <w:t xml:space="preserve"> (in possesso di titolo di studio abilitante in materia urbanistica e di iscrizione al relativo ordine professionale)</w:t>
      </w:r>
      <w:r w:rsidR="0047627C" w:rsidRPr="00982F08">
        <w:rPr>
          <w:rFonts w:ascii="Times New Roman" w:hAnsi="Times New Roman"/>
          <w:color w:val="000000"/>
          <w:sz w:val="16"/>
          <w:szCs w:val="16"/>
        </w:rPr>
        <w:t xml:space="preserve">: </w:t>
      </w:r>
    </w:p>
    <w:p w:rsidR="0047627C" w:rsidRPr="00982F08" w:rsidRDefault="0047627C" w:rsidP="0047627C">
      <w:pPr>
        <w:tabs>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 xml:space="preserve">Cognome e nome </w:t>
      </w:r>
      <w:r w:rsidRPr="00982F08">
        <w:rPr>
          <w:rFonts w:ascii="Times New Roman" w:eastAsia="Times New Roman" w:hAnsi="Times New Roman"/>
          <w:color w:val="000000"/>
          <w:sz w:val="16"/>
          <w:szCs w:val="16"/>
          <w:lang w:eastAsia="it-IT"/>
        </w:rPr>
        <w:tab/>
      </w:r>
    </w:p>
    <w:p w:rsidR="0047627C" w:rsidRPr="00982F08" w:rsidRDefault="0047627C" w:rsidP="0047627C">
      <w:pPr>
        <w:tabs>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 xml:space="preserve">Codice fiscale </w:t>
      </w:r>
      <w:r w:rsidRPr="00982F08">
        <w:rPr>
          <w:rFonts w:ascii="Times New Roman" w:eastAsia="Times New Roman" w:hAnsi="Times New Roman"/>
          <w:color w:val="000000"/>
          <w:sz w:val="16"/>
          <w:szCs w:val="16"/>
          <w:lang w:eastAsia="it-IT"/>
        </w:rPr>
        <w:tab/>
      </w:r>
    </w:p>
    <w:p w:rsidR="0047627C" w:rsidRPr="00982F08" w:rsidRDefault="0047627C" w:rsidP="0047627C">
      <w:pPr>
        <w:tabs>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 xml:space="preserve">Data di nascita ___________ Comune di nascita  </w:t>
      </w:r>
      <w:r w:rsidRPr="00982F08">
        <w:rPr>
          <w:rFonts w:ascii="Times New Roman" w:eastAsia="Times New Roman" w:hAnsi="Times New Roman"/>
          <w:color w:val="000000"/>
          <w:sz w:val="16"/>
          <w:szCs w:val="16"/>
          <w:lang w:eastAsia="it-IT"/>
        </w:rPr>
        <w:tab/>
      </w:r>
    </w:p>
    <w:p w:rsidR="0047627C" w:rsidRPr="00982F08" w:rsidRDefault="0047627C" w:rsidP="0047627C">
      <w:pPr>
        <w:tabs>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 xml:space="preserve">Residenza: Comune di </w:t>
      </w:r>
      <w:r w:rsidRPr="00982F08">
        <w:rPr>
          <w:rFonts w:ascii="Times New Roman" w:eastAsia="Times New Roman" w:hAnsi="Times New Roman"/>
          <w:color w:val="000000"/>
          <w:sz w:val="16"/>
          <w:szCs w:val="16"/>
          <w:lang w:eastAsia="it-IT"/>
        </w:rPr>
        <w:tab/>
      </w:r>
    </w:p>
    <w:p w:rsidR="0047627C" w:rsidRPr="00982F08" w:rsidRDefault="0047627C" w:rsidP="0047627C">
      <w:pPr>
        <w:tabs>
          <w:tab w:val="right" w:leader="underscore" w:pos="5760"/>
          <w:tab w:val="right" w:pos="6660"/>
          <w:tab w:val="right" w:pos="7740"/>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val="en-US" w:eastAsia="it-IT"/>
        </w:rPr>
      </w:pPr>
      <w:r w:rsidRPr="00982F08">
        <w:rPr>
          <w:rFonts w:ascii="Times New Roman" w:eastAsia="Times New Roman" w:hAnsi="Times New Roman"/>
          <w:color w:val="000000"/>
          <w:sz w:val="16"/>
          <w:szCs w:val="16"/>
          <w:lang w:eastAsia="it-IT"/>
        </w:rPr>
        <w:t xml:space="preserve">Via/Piazza ____________________________ n. ____ </w:t>
      </w:r>
      <w:proofErr w:type="spellStart"/>
      <w:r w:rsidRPr="00982F08">
        <w:rPr>
          <w:rFonts w:ascii="Times New Roman" w:eastAsia="Times New Roman" w:hAnsi="Times New Roman"/>
          <w:color w:val="000000"/>
          <w:sz w:val="16"/>
          <w:szCs w:val="16"/>
          <w:lang w:eastAsia="it-IT"/>
        </w:rPr>
        <w:t>Prov</w:t>
      </w:r>
      <w:proofErr w:type="spellEnd"/>
      <w:r w:rsidRPr="00982F08">
        <w:rPr>
          <w:rFonts w:ascii="Times New Roman" w:eastAsia="Times New Roman" w:hAnsi="Times New Roman"/>
          <w:color w:val="000000"/>
          <w:sz w:val="16"/>
          <w:szCs w:val="16"/>
          <w:lang w:eastAsia="it-IT"/>
        </w:rPr>
        <w:t xml:space="preserve">. </w:t>
      </w:r>
      <w:r w:rsidRPr="00982F08">
        <w:rPr>
          <w:rFonts w:ascii="Times New Roman" w:eastAsia="Times New Roman" w:hAnsi="Times New Roman"/>
          <w:color w:val="000000"/>
          <w:sz w:val="16"/>
          <w:szCs w:val="16"/>
          <w:lang w:eastAsia="it-IT"/>
        </w:rPr>
        <w:tab/>
      </w:r>
      <w:r w:rsidRPr="00982F08">
        <w:rPr>
          <w:rFonts w:ascii="Times New Roman" w:eastAsia="Times New Roman" w:hAnsi="Times New Roman"/>
          <w:color w:val="000000"/>
          <w:sz w:val="16"/>
          <w:szCs w:val="16"/>
          <w:lang w:eastAsia="it-IT"/>
        </w:rPr>
        <w:tab/>
      </w:r>
      <w:r w:rsidRPr="00982F08">
        <w:rPr>
          <w:rFonts w:ascii="Times New Roman" w:eastAsia="Times New Roman" w:hAnsi="Times New Roman"/>
          <w:color w:val="000000"/>
          <w:sz w:val="16"/>
          <w:szCs w:val="16"/>
          <w:lang w:val="en-US" w:eastAsia="it-IT"/>
        </w:rPr>
        <w:t>C.A.P. _________</w:t>
      </w:r>
      <w:r w:rsidRPr="00982F08">
        <w:rPr>
          <w:rFonts w:ascii="Times New Roman" w:eastAsia="Times New Roman" w:hAnsi="Times New Roman"/>
          <w:color w:val="000000"/>
          <w:sz w:val="16"/>
          <w:szCs w:val="16"/>
          <w:lang w:val="en-US" w:eastAsia="it-IT"/>
        </w:rPr>
        <w:tab/>
      </w:r>
    </w:p>
    <w:p w:rsidR="0047627C" w:rsidRPr="00982F08" w:rsidRDefault="0047627C" w:rsidP="0047627C">
      <w:p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val="en-US" w:eastAsia="it-IT"/>
        </w:rPr>
        <w:t xml:space="preserve">Tel. / Cell. </w:t>
      </w:r>
      <w:r w:rsidRPr="00982F08">
        <w:rPr>
          <w:rFonts w:ascii="Times New Roman" w:eastAsia="Times New Roman" w:hAnsi="Times New Roman"/>
          <w:color w:val="000000"/>
          <w:sz w:val="16"/>
          <w:szCs w:val="16"/>
          <w:lang w:val="en-US" w:eastAsia="it-IT"/>
        </w:rPr>
        <w:tab/>
        <w:t xml:space="preserve"> </w:t>
      </w:r>
      <w:r w:rsidRPr="00982F08">
        <w:rPr>
          <w:rFonts w:ascii="Times New Roman" w:eastAsia="Times New Roman" w:hAnsi="Times New Roman"/>
          <w:color w:val="000000"/>
          <w:sz w:val="16"/>
          <w:szCs w:val="16"/>
          <w:lang w:eastAsia="it-IT"/>
        </w:rPr>
        <w:t xml:space="preserve">Fax </w:t>
      </w:r>
      <w:r w:rsidRPr="00982F08">
        <w:rPr>
          <w:rFonts w:ascii="Times New Roman" w:eastAsia="Times New Roman" w:hAnsi="Times New Roman"/>
          <w:color w:val="000000"/>
          <w:sz w:val="16"/>
          <w:szCs w:val="16"/>
          <w:lang w:eastAsia="it-IT"/>
        </w:rPr>
        <w:tab/>
      </w:r>
      <w:r w:rsidRPr="00982F08">
        <w:rPr>
          <w:rFonts w:ascii="Times New Roman" w:eastAsia="Times New Roman" w:hAnsi="Times New Roman"/>
          <w:color w:val="000000"/>
          <w:sz w:val="16"/>
          <w:szCs w:val="16"/>
          <w:lang w:eastAsia="it-IT"/>
        </w:rPr>
        <w:tab/>
        <w:t xml:space="preserve"> e-mail </w:t>
      </w:r>
      <w:r w:rsidR="003157AD">
        <w:rPr>
          <w:rFonts w:ascii="Times New Roman" w:eastAsia="Times New Roman" w:hAnsi="Times New Roman"/>
          <w:color w:val="000000"/>
          <w:sz w:val="16"/>
          <w:szCs w:val="16"/>
          <w:lang w:eastAsia="it-IT"/>
        </w:rPr>
        <w:t>/ pec</w:t>
      </w:r>
      <w:r w:rsidRPr="00982F08">
        <w:rPr>
          <w:rFonts w:ascii="Times New Roman" w:eastAsia="Times New Roman" w:hAnsi="Times New Roman"/>
          <w:color w:val="000000"/>
          <w:sz w:val="16"/>
          <w:szCs w:val="16"/>
          <w:lang w:eastAsia="it-IT"/>
        </w:rPr>
        <w:tab/>
      </w:r>
      <w:r w:rsidRPr="00982F08">
        <w:rPr>
          <w:rFonts w:ascii="Times New Roman" w:eastAsia="Times New Roman" w:hAnsi="Times New Roman"/>
          <w:color w:val="000000"/>
          <w:sz w:val="16"/>
          <w:szCs w:val="16"/>
          <w:lang w:eastAsia="it-IT"/>
        </w:rPr>
        <w:tab/>
      </w:r>
    </w:p>
    <w:p w:rsidR="0047627C" w:rsidRPr="00982F08" w:rsidRDefault="0047627C" w:rsidP="0047627C">
      <w:p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r w:rsidRPr="00982F08">
        <w:rPr>
          <w:rFonts w:ascii="Times New Roman" w:eastAsia="Times New Roman" w:hAnsi="Times New Roman"/>
          <w:color w:val="000000"/>
          <w:sz w:val="16"/>
          <w:szCs w:val="16"/>
          <w:lang w:eastAsia="it-IT"/>
        </w:rPr>
        <w:t xml:space="preserve">Iscritto all’albo professionale ____________________________________ </w:t>
      </w:r>
      <w:proofErr w:type="spellStart"/>
      <w:r w:rsidRPr="00982F08">
        <w:rPr>
          <w:rFonts w:ascii="Times New Roman" w:eastAsia="Times New Roman" w:hAnsi="Times New Roman"/>
          <w:color w:val="000000"/>
          <w:sz w:val="16"/>
          <w:szCs w:val="16"/>
          <w:lang w:eastAsia="it-IT"/>
        </w:rPr>
        <w:t>prov</w:t>
      </w:r>
      <w:proofErr w:type="spellEnd"/>
      <w:r w:rsidRPr="00982F08">
        <w:rPr>
          <w:rFonts w:ascii="Times New Roman" w:eastAsia="Times New Roman" w:hAnsi="Times New Roman"/>
          <w:color w:val="000000"/>
          <w:sz w:val="16"/>
          <w:szCs w:val="16"/>
          <w:lang w:eastAsia="it-IT"/>
        </w:rPr>
        <w:t>. ______ al n. _____________</w:t>
      </w:r>
    </w:p>
    <w:p w:rsidR="0047627C" w:rsidRPr="003157AD" w:rsidRDefault="0047627C" w:rsidP="0047627C">
      <w:pPr>
        <w:numPr>
          <w:ilvl w:val="0"/>
          <w:numId w:val="1"/>
        </w:numPr>
        <w:autoSpaceDE w:val="0"/>
        <w:autoSpaceDN w:val="0"/>
        <w:adjustRightInd w:val="0"/>
        <w:spacing w:before="200"/>
        <w:jc w:val="center"/>
        <w:rPr>
          <w:rFonts w:ascii="Times New Roman" w:hAnsi="Times New Roman"/>
          <w:b/>
          <w:sz w:val="16"/>
          <w:szCs w:val="16"/>
        </w:rPr>
      </w:pPr>
      <w:r w:rsidRPr="00982F08">
        <w:rPr>
          <w:rFonts w:ascii="Times New Roman" w:hAnsi="Times New Roman"/>
          <w:bCs/>
          <w:color w:val="000000"/>
          <w:sz w:val="16"/>
          <w:szCs w:val="16"/>
        </w:rPr>
        <w:t xml:space="preserve">nella sua qualità di </w:t>
      </w:r>
      <w:r w:rsidRPr="00982F08">
        <w:rPr>
          <w:rFonts w:ascii="Times New Roman" w:hAnsi="Times New Roman"/>
          <w:color w:val="000000"/>
          <w:sz w:val="16"/>
          <w:szCs w:val="16"/>
        </w:rPr>
        <w:sym w:font="Wingdings" w:char="F071"/>
      </w:r>
      <w:r w:rsidRPr="00982F08">
        <w:rPr>
          <w:rFonts w:ascii="Times New Roman" w:hAnsi="Times New Roman"/>
          <w:color w:val="000000"/>
          <w:sz w:val="16"/>
          <w:szCs w:val="16"/>
        </w:rPr>
        <w:t xml:space="preserve"> </w:t>
      </w:r>
      <w:r w:rsidRPr="00982F08">
        <w:rPr>
          <w:rFonts w:ascii="Times New Roman" w:hAnsi="Times New Roman"/>
          <w:bCs/>
          <w:color w:val="000000"/>
          <w:sz w:val="16"/>
          <w:szCs w:val="16"/>
        </w:rPr>
        <w:t xml:space="preserve">PROCURATORE DESIGNATO </w:t>
      </w:r>
      <w:r w:rsidR="003157AD">
        <w:rPr>
          <w:rFonts w:ascii="Times New Roman" w:hAnsi="Times New Roman"/>
          <w:bCs/>
          <w:color w:val="000000"/>
          <w:sz w:val="16"/>
          <w:szCs w:val="16"/>
        </w:rPr>
        <w:t>DA</w:t>
      </w:r>
      <w:r w:rsidR="003157AD" w:rsidRPr="00982F08">
        <w:rPr>
          <w:rFonts w:ascii="Times New Roman" w:hAnsi="Times New Roman"/>
          <w:bCs/>
          <w:color w:val="000000"/>
          <w:sz w:val="16"/>
          <w:szCs w:val="16"/>
        </w:rPr>
        <w:t xml:space="preserve"> </w:t>
      </w:r>
      <w:r w:rsidR="003157AD">
        <w:rPr>
          <w:rFonts w:ascii="Times New Roman" w:hAnsi="Times New Roman"/>
          <w:bCs/>
          <w:color w:val="000000"/>
          <w:sz w:val="16"/>
          <w:szCs w:val="16"/>
        </w:rPr>
        <w:t xml:space="preserve"> </w:t>
      </w:r>
      <w:r w:rsidRPr="00601ECF">
        <w:rPr>
          <w:rFonts w:ascii="Times New Roman" w:hAnsi="Times New Roman"/>
          <w:bCs/>
          <w:color w:val="000000"/>
          <w:sz w:val="14"/>
          <w:szCs w:val="14"/>
        </w:rPr>
        <w:t>(</w:t>
      </w:r>
      <w:r w:rsidRPr="00601ECF">
        <w:rPr>
          <w:rFonts w:ascii="Times New Roman" w:hAnsi="Times New Roman"/>
          <w:b/>
          <w:bCs/>
          <w:color w:val="000000"/>
          <w:sz w:val="14"/>
          <w:szCs w:val="14"/>
        </w:rPr>
        <w:t>si allega modello F-15</w:t>
      </w:r>
      <w:r w:rsidR="00601ECF" w:rsidRPr="00601ECF">
        <w:rPr>
          <w:rFonts w:ascii="Times New Roman" w:hAnsi="Times New Roman"/>
          <w:b/>
          <w:bCs/>
          <w:color w:val="000000"/>
          <w:sz w:val="14"/>
          <w:szCs w:val="14"/>
        </w:rPr>
        <w:t>/SUAPE</w:t>
      </w:r>
      <w:r w:rsidRPr="00601ECF">
        <w:rPr>
          <w:rFonts w:ascii="Times New Roman" w:hAnsi="Times New Roman"/>
          <w:b/>
          <w:bCs/>
          <w:color w:val="000000"/>
          <w:sz w:val="14"/>
          <w:szCs w:val="14"/>
        </w:rPr>
        <w:t xml:space="preserve"> procura speciale</w:t>
      </w:r>
      <w:r w:rsidR="00601ECF" w:rsidRPr="00601ECF">
        <w:rPr>
          <w:rFonts w:ascii="Times New Roman" w:hAnsi="Times New Roman"/>
          <w:b/>
          <w:bCs/>
          <w:color w:val="000000"/>
          <w:sz w:val="14"/>
          <w:szCs w:val="14"/>
        </w:rPr>
        <w:t xml:space="preserve"> associato per analogia con la materia edilizia</w:t>
      </w:r>
      <w:r w:rsidRPr="00601ECF">
        <w:rPr>
          <w:rFonts w:ascii="Times New Roman" w:hAnsi="Times New Roman"/>
          <w:bCs/>
          <w:color w:val="000000"/>
          <w:sz w:val="14"/>
          <w:szCs w:val="14"/>
        </w:rPr>
        <w:t>)</w:t>
      </w:r>
      <w:r w:rsidRPr="00982F08">
        <w:rPr>
          <w:rFonts w:ascii="Times New Roman" w:hAnsi="Times New Roman"/>
          <w:bCs/>
          <w:color w:val="000000"/>
          <w:sz w:val="16"/>
          <w:szCs w:val="16"/>
        </w:rPr>
        <w:t xml:space="preserve"> </w:t>
      </w:r>
      <w:r w:rsidR="003157AD">
        <w:rPr>
          <w:rFonts w:ascii="Times New Roman" w:hAnsi="Times New Roman"/>
          <w:bCs/>
          <w:color w:val="000000"/>
          <w:sz w:val="16"/>
          <w:szCs w:val="16"/>
        </w:rPr>
        <w:t xml:space="preserve"> </w:t>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 xml:space="preserve">1. </w:t>
      </w:r>
      <w:r w:rsidRPr="003157AD">
        <w:rPr>
          <w:rFonts w:ascii="Times New Roman" w:eastAsia="Times New Roman" w:hAnsi="Times New Roman"/>
          <w:color w:val="000000"/>
          <w:sz w:val="16"/>
          <w:szCs w:val="16"/>
          <w:lang w:eastAsia="it-IT"/>
        </w:rPr>
        <w:t xml:space="preserve">Cognome e nome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Codice fiscale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Data di nascita ___________ Comune di nascita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Residenza: Comune di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5760"/>
          <w:tab w:val="right" w:pos="6660"/>
          <w:tab w:val="right" w:pos="77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Via/Piazza ____________________________ n. ____ </w:t>
      </w:r>
      <w:proofErr w:type="spellStart"/>
      <w:r w:rsidRPr="003157AD">
        <w:rPr>
          <w:rFonts w:ascii="Times New Roman" w:eastAsia="Times New Roman" w:hAnsi="Times New Roman"/>
          <w:color w:val="000000"/>
          <w:sz w:val="16"/>
          <w:szCs w:val="16"/>
          <w:lang w:eastAsia="it-IT"/>
        </w:rPr>
        <w:t>Prov</w:t>
      </w:r>
      <w:proofErr w:type="spellEnd"/>
      <w:r w:rsidRPr="003157AD">
        <w:rPr>
          <w:rFonts w:ascii="Times New Roman" w:eastAsia="Times New Roman" w:hAnsi="Times New Roman"/>
          <w:color w:val="000000"/>
          <w:sz w:val="16"/>
          <w:szCs w:val="16"/>
          <w:lang w:eastAsia="it-IT"/>
        </w:rPr>
        <w:t xml:space="preserve">.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C.A.P. _________</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Tel. / Cell. </w:t>
      </w:r>
      <w:r w:rsidRPr="003157AD">
        <w:rPr>
          <w:rFonts w:ascii="Times New Roman" w:eastAsia="Times New Roman" w:hAnsi="Times New Roman"/>
          <w:color w:val="000000"/>
          <w:sz w:val="16"/>
          <w:szCs w:val="16"/>
          <w:lang w:eastAsia="it-IT"/>
        </w:rPr>
        <w:tab/>
        <w:t xml:space="preserve"> Fax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 xml:space="preserve"> e-mail / pec</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r>
    </w:p>
    <w:p w:rsid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 xml:space="preserve">2. </w:t>
      </w:r>
      <w:r w:rsidRPr="003157AD">
        <w:rPr>
          <w:rFonts w:ascii="Times New Roman" w:eastAsia="Times New Roman" w:hAnsi="Times New Roman"/>
          <w:color w:val="000000"/>
          <w:sz w:val="16"/>
          <w:szCs w:val="16"/>
          <w:lang w:eastAsia="it-IT"/>
        </w:rPr>
        <w:t xml:space="preserve">Cognome e nome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Codice fiscale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Data di nascita ___________ Comune di nascita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Residenza: Comune di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5760"/>
          <w:tab w:val="right" w:pos="6660"/>
          <w:tab w:val="right" w:pos="77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Via/Piazza ____________________________ n. ____ </w:t>
      </w:r>
      <w:proofErr w:type="spellStart"/>
      <w:r w:rsidRPr="003157AD">
        <w:rPr>
          <w:rFonts w:ascii="Times New Roman" w:eastAsia="Times New Roman" w:hAnsi="Times New Roman"/>
          <w:color w:val="000000"/>
          <w:sz w:val="16"/>
          <w:szCs w:val="16"/>
          <w:lang w:eastAsia="it-IT"/>
        </w:rPr>
        <w:t>Prov</w:t>
      </w:r>
      <w:proofErr w:type="spellEnd"/>
      <w:r w:rsidRPr="003157AD">
        <w:rPr>
          <w:rFonts w:ascii="Times New Roman" w:eastAsia="Times New Roman" w:hAnsi="Times New Roman"/>
          <w:color w:val="000000"/>
          <w:sz w:val="16"/>
          <w:szCs w:val="16"/>
          <w:lang w:eastAsia="it-IT"/>
        </w:rPr>
        <w:t xml:space="preserve">.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C.A.P. _________</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Tel. / Cell. </w:t>
      </w:r>
      <w:r w:rsidRPr="003157AD">
        <w:rPr>
          <w:rFonts w:ascii="Times New Roman" w:eastAsia="Times New Roman" w:hAnsi="Times New Roman"/>
          <w:color w:val="000000"/>
          <w:sz w:val="16"/>
          <w:szCs w:val="16"/>
          <w:lang w:eastAsia="it-IT"/>
        </w:rPr>
        <w:tab/>
        <w:t xml:space="preserve"> Fax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 xml:space="preserve"> e-mail / pec</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r>
    </w:p>
    <w:p w:rsid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 xml:space="preserve">3. </w:t>
      </w:r>
      <w:r w:rsidRPr="003157AD">
        <w:rPr>
          <w:rFonts w:ascii="Times New Roman" w:eastAsia="Times New Roman" w:hAnsi="Times New Roman"/>
          <w:color w:val="000000"/>
          <w:sz w:val="16"/>
          <w:szCs w:val="16"/>
          <w:lang w:eastAsia="it-IT"/>
        </w:rPr>
        <w:t xml:space="preserve">Cognome e nome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Codice fiscale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Data di nascita ___________ Comune di nascita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Residenza: Comune di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5760"/>
          <w:tab w:val="right" w:pos="6660"/>
          <w:tab w:val="right" w:pos="77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Via/Piazza ____________________________ n. ____ </w:t>
      </w:r>
      <w:proofErr w:type="spellStart"/>
      <w:r w:rsidRPr="003157AD">
        <w:rPr>
          <w:rFonts w:ascii="Times New Roman" w:eastAsia="Times New Roman" w:hAnsi="Times New Roman"/>
          <w:color w:val="000000"/>
          <w:sz w:val="16"/>
          <w:szCs w:val="16"/>
          <w:lang w:eastAsia="it-IT"/>
        </w:rPr>
        <w:t>Prov</w:t>
      </w:r>
      <w:proofErr w:type="spellEnd"/>
      <w:r w:rsidRPr="003157AD">
        <w:rPr>
          <w:rFonts w:ascii="Times New Roman" w:eastAsia="Times New Roman" w:hAnsi="Times New Roman"/>
          <w:color w:val="000000"/>
          <w:sz w:val="16"/>
          <w:szCs w:val="16"/>
          <w:lang w:eastAsia="it-IT"/>
        </w:rPr>
        <w:t xml:space="preserve">.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C.A.P. _________</w:t>
      </w:r>
      <w:r w:rsidRPr="003157AD">
        <w:rPr>
          <w:rFonts w:ascii="Times New Roman" w:eastAsia="Times New Roman" w:hAnsi="Times New Roman"/>
          <w:color w:val="000000"/>
          <w:sz w:val="16"/>
          <w:szCs w:val="16"/>
          <w:lang w:eastAsia="it-IT"/>
        </w:rPr>
        <w:tab/>
      </w:r>
    </w:p>
    <w:p w:rsidR="003157AD" w:rsidRDefault="003157AD" w:rsidP="003157AD">
      <w:pPr>
        <w:pStyle w:val="Paragrafoelenco"/>
        <w:numPr>
          <w:ilvl w:val="0"/>
          <w:numId w:val="1"/>
        </w:num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Tel. / Cell. </w:t>
      </w:r>
      <w:r w:rsidRPr="003157AD">
        <w:rPr>
          <w:rFonts w:ascii="Times New Roman" w:eastAsia="Times New Roman" w:hAnsi="Times New Roman"/>
          <w:color w:val="000000"/>
          <w:sz w:val="16"/>
          <w:szCs w:val="16"/>
          <w:lang w:eastAsia="it-IT"/>
        </w:rPr>
        <w:tab/>
        <w:t xml:space="preserve"> Fax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 xml:space="preserve"> e-mail / pec</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r>
    </w:p>
    <w:p w:rsidR="003157AD" w:rsidRDefault="003157AD" w:rsidP="003157AD">
      <w:p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p>
    <w:p w:rsid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jc w:val="center"/>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(NEL CASO DI PERSONA GIURIDICA)</w:t>
      </w:r>
    </w:p>
    <w:p w:rsidR="003157AD" w:rsidRPr="003157AD" w:rsidRDefault="003157AD" w:rsidP="003157AD">
      <w:pPr>
        <w:pStyle w:val="Paragrafoelenco"/>
        <w:rPr>
          <w:rFonts w:ascii="Times New Roman" w:eastAsia="Times New Roman" w:hAnsi="Times New Roman"/>
          <w:color w:val="000000"/>
          <w:sz w:val="16"/>
          <w:szCs w:val="16"/>
          <w:lang w:eastAsia="it-IT"/>
        </w:rPr>
      </w:pPr>
    </w:p>
    <w:p w:rsid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jc w:val="center"/>
        <w:rPr>
          <w:rFonts w:ascii="Times New Roman" w:eastAsia="Times New Roman" w:hAnsi="Times New Roman"/>
          <w:color w:val="000000"/>
          <w:sz w:val="16"/>
          <w:szCs w:val="16"/>
          <w:lang w:eastAsia="it-IT"/>
        </w:rPr>
      </w:pP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 xml:space="preserve">4. Denominazione __________________________________________________ P. Iva / Cod.fisc.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Sede</w:t>
      </w:r>
      <w:r w:rsidRPr="003157AD">
        <w:rPr>
          <w:rFonts w:ascii="Times New Roman" w:eastAsia="Times New Roman" w:hAnsi="Times New Roman"/>
          <w:color w:val="000000"/>
          <w:sz w:val="16"/>
          <w:szCs w:val="16"/>
          <w:lang w:eastAsia="it-IT"/>
        </w:rPr>
        <w:t xml:space="preserve">: Comune di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5760"/>
          <w:tab w:val="right" w:pos="6660"/>
          <w:tab w:val="right" w:pos="77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Via/Piazza ____________________________ n. ____ </w:t>
      </w:r>
      <w:proofErr w:type="spellStart"/>
      <w:r w:rsidRPr="003157AD">
        <w:rPr>
          <w:rFonts w:ascii="Times New Roman" w:eastAsia="Times New Roman" w:hAnsi="Times New Roman"/>
          <w:color w:val="000000"/>
          <w:sz w:val="16"/>
          <w:szCs w:val="16"/>
          <w:lang w:eastAsia="it-IT"/>
        </w:rPr>
        <w:t>Prov</w:t>
      </w:r>
      <w:proofErr w:type="spellEnd"/>
      <w:r w:rsidRPr="003157AD">
        <w:rPr>
          <w:rFonts w:ascii="Times New Roman" w:eastAsia="Times New Roman" w:hAnsi="Times New Roman"/>
          <w:color w:val="000000"/>
          <w:sz w:val="16"/>
          <w:szCs w:val="16"/>
          <w:lang w:eastAsia="it-IT"/>
        </w:rPr>
        <w:t xml:space="preserve">.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C.A.P. _________</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Tel. / Cell. </w:t>
      </w:r>
      <w:r w:rsidRPr="003157AD">
        <w:rPr>
          <w:rFonts w:ascii="Times New Roman" w:eastAsia="Times New Roman" w:hAnsi="Times New Roman"/>
          <w:color w:val="000000"/>
          <w:sz w:val="16"/>
          <w:szCs w:val="16"/>
          <w:lang w:eastAsia="it-IT"/>
        </w:rPr>
        <w:tab/>
        <w:t xml:space="preserve"> Fax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 xml:space="preserve"> e-mail / pec</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r>
    </w:p>
    <w:p w:rsid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Pr>
          <w:rFonts w:ascii="Times New Roman" w:eastAsia="Times New Roman" w:hAnsi="Times New Roman"/>
          <w:color w:val="000000"/>
          <w:sz w:val="16"/>
          <w:szCs w:val="16"/>
          <w:lang w:eastAsia="it-IT"/>
        </w:rPr>
        <w:t>Cognome e nome legale rappresentante</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Data di nascita ___________ Comune di nascita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Residenza: Comune di </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5760"/>
          <w:tab w:val="right" w:pos="6660"/>
          <w:tab w:val="right" w:pos="77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Via/Piazza ____________________________ n. ____ </w:t>
      </w:r>
      <w:proofErr w:type="spellStart"/>
      <w:r w:rsidRPr="003157AD">
        <w:rPr>
          <w:rFonts w:ascii="Times New Roman" w:eastAsia="Times New Roman" w:hAnsi="Times New Roman"/>
          <w:color w:val="000000"/>
          <w:sz w:val="16"/>
          <w:szCs w:val="16"/>
          <w:lang w:eastAsia="it-IT"/>
        </w:rPr>
        <w:t>Prov</w:t>
      </w:r>
      <w:proofErr w:type="spellEnd"/>
      <w:r w:rsidRPr="003157AD">
        <w:rPr>
          <w:rFonts w:ascii="Times New Roman" w:eastAsia="Times New Roman" w:hAnsi="Times New Roman"/>
          <w:color w:val="000000"/>
          <w:sz w:val="16"/>
          <w:szCs w:val="16"/>
          <w:lang w:eastAsia="it-IT"/>
        </w:rPr>
        <w:t xml:space="preserve">.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C.A.P. _________</w:t>
      </w:r>
      <w:r w:rsidRPr="003157AD">
        <w:rPr>
          <w:rFonts w:ascii="Times New Roman" w:eastAsia="Times New Roman" w:hAnsi="Times New Roman"/>
          <w:color w:val="000000"/>
          <w:sz w:val="16"/>
          <w:szCs w:val="16"/>
          <w:lang w:eastAsia="it-IT"/>
        </w:rPr>
        <w:tab/>
      </w:r>
    </w:p>
    <w:p w:rsidR="003157AD" w:rsidRPr="003157AD" w:rsidRDefault="003157AD" w:rsidP="003157AD">
      <w:pPr>
        <w:pStyle w:val="Paragrafoelenco"/>
        <w:numPr>
          <w:ilvl w:val="0"/>
          <w:numId w:val="1"/>
        </w:num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ind w:left="0"/>
        <w:rPr>
          <w:rFonts w:ascii="Times New Roman" w:eastAsia="Times New Roman" w:hAnsi="Times New Roman"/>
          <w:color w:val="000000"/>
          <w:sz w:val="16"/>
          <w:szCs w:val="16"/>
          <w:lang w:eastAsia="it-IT"/>
        </w:rPr>
      </w:pPr>
      <w:r w:rsidRPr="003157AD">
        <w:rPr>
          <w:rFonts w:ascii="Times New Roman" w:eastAsia="Times New Roman" w:hAnsi="Times New Roman"/>
          <w:color w:val="000000"/>
          <w:sz w:val="16"/>
          <w:szCs w:val="16"/>
          <w:lang w:eastAsia="it-IT"/>
        </w:rPr>
        <w:t xml:space="preserve">Tel. / Cell. </w:t>
      </w:r>
      <w:r w:rsidRPr="003157AD">
        <w:rPr>
          <w:rFonts w:ascii="Times New Roman" w:eastAsia="Times New Roman" w:hAnsi="Times New Roman"/>
          <w:color w:val="000000"/>
          <w:sz w:val="16"/>
          <w:szCs w:val="16"/>
          <w:lang w:eastAsia="it-IT"/>
        </w:rPr>
        <w:tab/>
        <w:t xml:space="preserve"> Fax </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t xml:space="preserve"> e-mail / pec</w:t>
      </w:r>
      <w:r w:rsidRPr="003157AD">
        <w:rPr>
          <w:rFonts w:ascii="Times New Roman" w:eastAsia="Times New Roman" w:hAnsi="Times New Roman"/>
          <w:color w:val="000000"/>
          <w:sz w:val="16"/>
          <w:szCs w:val="16"/>
          <w:lang w:eastAsia="it-IT"/>
        </w:rPr>
        <w:tab/>
      </w:r>
      <w:r w:rsidRPr="003157AD">
        <w:rPr>
          <w:rFonts w:ascii="Times New Roman" w:eastAsia="Times New Roman" w:hAnsi="Times New Roman"/>
          <w:color w:val="000000"/>
          <w:sz w:val="16"/>
          <w:szCs w:val="16"/>
          <w:lang w:eastAsia="it-IT"/>
        </w:rPr>
        <w:tab/>
      </w:r>
    </w:p>
    <w:p w:rsidR="003157AD" w:rsidRPr="003157AD" w:rsidRDefault="003157AD" w:rsidP="003157AD">
      <w:p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rPr>
          <w:rFonts w:ascii="Times New Roman" w:eastAsia="Times New Roman" w:hAnsi="Times New Roman"/>
          <w:color w:val="000000"/>
          <w:sz w:val="16"/>
          <w:szCs w:val="16"/>
          <w:lang w:eastAsia="it-IT"/>
        </w:rPr>
      </w:pPr>
    </w:p>
    <w:p w:rsidR="003157AD" w:rsidRDefault="003157AD" w:rsidP="0047627C">
      <w:pPr>
        <w:numPr>
          <w:ilvl w:val="0"/>
          <w:numId w:val="1"/>
        </w:numPr>
        <w:autoSpaceDE w:val="0"/>
        <w:autoSpaceDN w:val="0"/>
        <w:adjustRightInd w:val="0"/>
        <w:spacing w:before="200"/>
        <w:jc w:val="center"/>
        <w:rPr>
          <w:rFonts w:ascii="Times New Roman" w:hAnsi="Times New Roman"/>
          <w:b/>
          <w:sz w:val="16"/>
          <w:szCs w:val="16"/>
        </w:rPr>
      </w:pPr>
    </w:p>
    <w:p w:rsidR="00E2760C" w:rsidRDefault="00E2760C" w:rsidP="0047627C">
      <w:pPr>
        <w:numPr>
          <w:ilvl w:val="0"/>
          <w:numId w:val="1"/>
        </w:numPr>
        <w:autoSpaceDE w:val="0"/>
        <w:autoSpaceDN w:val="0"/>
        <w:adjustRightInd w:val="0"/>
        <w:spacing w:before="200"/>
        <w:jc w:val="center"/>
        <w:rPr>
          <w:rFonts w:ascii="Times New Roman" w:hAnsi="Times New Roman"/>
          <w:b/>
          <w:sz w:val="16"/>
          <w:szCs w:val="16"/>
        </w:rPr>
      </w:pPr>
      <w:r>
        <w:rPr>
          <w:rFonts w:ascii="Times New Roman" w:hAnsi="Times New Roman"/>
          <w:b/>
          <w:sz w:val="16"/>
          <w:szCs w:val="16"/>
        </w:rPr>
        <w:t>IN NOME E PER CONTO DE</w:t>
      </w:r>
      <w:r w:rsidR="00757E17">
        <w:rPr>
          <w:rFonts w:ascii="Times New Roman" w:hAnsi="Times New Roman"/>
          <w:b/>
          <w:sz w:val="16"/>
          <w:szCs w:val="16"/>
        </w:rPr>
        <w:t>L/DEI</w:t>
      </w:r>
      <w:r>
        <w:rPr>
          <w:rFonts w:ascii="Times New Roman" w:hAnsi="Times New Roman"/>
          <w:b/>
          <w:sz w:val="16"/>
          <w:szCs w:val="16"/>
        </w:rPr>
        <w:t xml:space="preserve"> PROPRIETARI</w:t>
      </w:r>
      <w:r w:rsidR="00757E17">
        <w:rPr>
          <w:rFonts w:ascii="Times New Roman" w:hAnsi="Times New Roman"/>
          <w:b/>
          <w:sz w:val="16"/>
          <w:szCs w:val="16"/>
        </w:rPr>
        <w:t>O/I</w:t>
      </w:r>
      <w:r>
        <w:rPr>
          <w:rFonts w:ascii="Times New Roman" w:hAnsi="Times New Roman"/>
          <w:b/>
          <w:sz w:val="16"/>
          <w:szCs w:val="16"/>
        </w:rPr>
        <w:t xml:space="preserve"> </w:t>
      </w:r>
      <w:r w:rsidR="003157AD">
        <w:rPr>
          <w:rFonts w:ascii="Times New Roman" w:hAnsi="Times New Roman"/>
          <w:b/>
          <w:sz w:val="16"/>
          <w:szCs w:val="16"/>
        </w:rPr>
        <w:t xml:space="preserve">SOPRA </w:t>
      </w:r>
      <w:r>
        <w:rPr>
          <w:rFonts w:ascii="Times New Roman" w:hAnsi="Times New Roman"/>
          <w:b/>
          <w:sz w:val="16"/>
          <w:szCs w:val="16"/>
        </w:rPr>
        <w:t xml:space="preserve">INDICATI </w:t>
      </w:r>
    </w:p>
    <w:p w:rsidR="003157AD" w:rsidRDefault="003157AD" w:rsidP="0047627C">
      <w:pPr>
        <w:numPr>
          <w:ilvl w:val="0"/>
          <w:numId w:val="1"/>
        </w:numPr>
        <w:autoSpaceDE w:val="0"/>
        <w:autoSpaceDN w:val="0"/>
        <w:adjustRightInd w:val="0"/>
        <w:spacing w:before="200"/>
        <w:jc w:val="center"/>
        <w:rPr>
          <w:rFonts w:ascii="Times New Roman" w:hAnsi="Times New Roman"/>
          <w:b/>
          <w:sz w:val="16"/>
          <w:szCs w:val="16"/>
        </w:rPr>
      </w:pPr>
      <w:r>
        <w:rPr>
          <w:rFonts w:ascii="Times New Roman" w:hAnsi="Times New Roman"/>
          <w:b/>
          <w:sz w:val="16"/>
          <w:szCs w:val="16"/>
        </w:rPr>
        <w:t xml:space="preserve">PRESENTA ISTANZA DI VARIANTE AL PUC </w:t>
      </w:r>
    </w:p>
    <w:p w:rsidR="0047627C" w:rsidRDefault="003157AD" w:rsidP="0047627C">
      <w:pPr>
        <w:numPr>
          <w:ilvl w:val="0"/>
          <w:numId w:val="1"/>
        </w:numPr>
        <w:autoSpaceDE w:val="0"/>
        <w:autoSpaceDN w:val="0"/>
        <w:adjustRightInd w:val="0"/>
        <w:spacing w:before="200"/>
        <w:jc w:val="center"/>
        <w:rPr>
          <w:rFonts w:ascii="Times New Roman" w:hAnsi="Times New Roman"/>
          <w:b/>
          <w:sz w:val="16"/>
          <w:szCs w:val="16"/>
        </w:rPr>
      </w:pPr>
      <w:r>
        <w:rPr>
          <w:rFonts w:ascii="Times New Roman" w:hAnsi="Times New Roman"/>
          <w:b/>
          <w:sz w:val="16"/>
          <w:szCs w:val="16"/>
        </w:rPr>
        <w:t>NECESSARIA PER LA SUCCESSIVA PRESENTAZIONE DI UN PIANO ATTUATIVO</w:t>
      </w:r>
    </w:p>
    <w:p w:rsidR="00601ECF" w:rsidRPr="00982F08" w:rsidRDefault="00601ECF" w:rsidP="0047627C">
      <w:pPr>
        <w:numPr>
          <w:ilvl w:val="0"/>
          <w:numId w:val="1"/>
        </w:numPr>
        <w:autoSpaceDE w:val="0"/>
        <w:autoSpaceDN w:val="0"/>
        <w:adjustRightInd w:val="0"/>
        <w:spacing w:before="200"/>
        <w:jc w:val="center"/>
        <w:rPr>
          <w:rFonts w:ascii="Times New Roman" w:hAnsi="Times New Roman"/>
          <w:b/>
          <w:sz w:val="16"/>
          <w:szCs w:val="16"/>
        </w:rPr>
      </w:pPr>
    </w:p>
    <w:p w:rsidR="0047627C" w:rsidRPr="00982F08" w:rsidRDefault="00822398" w:rsidP="0047627C">
      <w:pPr>
        <w:spacing w:after="0" w:line="240" w:lineRule="auto"/>
        <w:jc w:val="both"/>
        <w:rPr>
          <w:rFonts w:ascii="Times New Roman" w:hAnsi="Times New Roman"/>
          <w:sz w:val="16"/>
          <w:szCs w:val="16"/>
        </w:rPr>
      </w:pPr>
      <w:r>
        <w:rPr>
          <w:rFonts w:ascii="Times New Roman" w:hAnsi="Times New Roman"/>
          <w:sz w:val="16"/>
          <w:szCs w:val="16"/>
        </w:rPr>
        <w:t>r</w:t>
      </w:r>
      <w:r w:rsidR="003157AD">
        <w:rPr>
          <w:rFonts w:ascii="Times New Roman" w:hAnsi="Times New Roman"/>
          <w:sz w:val="16"/>
          <w:szCs w:val="16"/>
        </w:rPr>
        <w:t>elativ</w:t>
      </w:r>
      <w:r w:rsidR="00B8738D">
        <w:rPr>
          <w:rFonts w:ascii="Times New Roman" w:hAnsi="Times New Roman"/>
          <w:sz w:val="16"/>
          <w:szCs w:val="16"/>
        </w:rPr>
        <w:t>amente</w:t>
      </w:r>
      <w:r w:rsidR="003157AD">
        <w:rPr>
          <w:rFonts w:ascii="Times New Roman" w:hAnsi="Times New Roman"/>
          <w:sz w:val="16"/>
          <w:szCs w:val="16"/>
        </w:rPr>
        <w:t xml:space="preserve"> agli immobili ubicati nel Comune di Gonnesa, Loc./Via/Piazza __________________________________</w:t>
      </w:r>
      <w:r>
        <w:rPr>
          <w:rFonts w:ascii="Times New Roman" w:hAnsi="Times New Roman"/>
          <w:sz w:val="16"/>
          <w:szCs w:val="16"/>
        </w:rPr>
        <w:t xml:space="preserve"> </w:t>
      </w:r>
      <w:r w:rsidR="0047627C" w:rsidRPr="00982F08">
        <w:rPr>
          <w:rFonts w:ascii="Times New Roman" w:hAnsi="Times New Roman"/>
          <w:sz w:val="16"/>
          <w:szCs w:val="16"/>
        </w:rPr>
        <w:t xml:space="preserve">distinti in Catasto </w:t>
      </w:r>
      <w:r>
        <w:rPr>
          <w:rFonts w:ascii="Times New Roman" w:hAnsi="Times New Roman"/>
          <w:sz w:val="16"/>
          <w:szCs w:val="16"/>
        </w:rPr>
        <w:t>Terreni</w:t>
      </w:r>
      <w:r w:rsidR="00052583" w:rsidRPr="00982F08">
        <w:rPr>
          <w:rFonts w:ascii="Times New Roman" w:hAnsi="Times New Roman"/>
          <w:sz w:val="16"/>
          <w:szCs w:val="16"/>
        </w:rPr>
        <w:t xml:space="preserve"> </w:t>
      </w:r>
      <w:r>
        <w:rPr>
          <w:rFonts w:ascii="Times New Roman" w:hAnsi="Times New Roman"/>
          <w:sz w:val="16"/>
          <w:szCs w:val="16"/>
        </w:rPr>
        <w:br/>
      </w:r>
      <w:r w:rsidR="00052583" w:rsidRPr="00982F08">
        <w:rPr>
          <w:rFonts w:ascii="Times New Roman" w:hAnsi="Times New Roman"/>
          <w:sz w:val="16"/>
          <w:szCs w:val="16"/>
        </w:rPr>
        <w:t xml:space="preserve">al </w:t>
      </w:r>
      <w:r w:rsidR="0047627C" w:rsidRPr="00982F08">
        <w:rPr>
          <w:rFonts w:ascii="Times New Roman" w:hAnsi="Times New Roman"/>
          <w:sz w:val="16"/>
          <w:szCs w:val="16"/>
        </w:rPr>
        <w:t>Foglio</w:t>
      </w:r>
      <w:r w:rsidR="00052583" w:rsidRPr="00982F08">
        <w:rPr>
          <w:rFonts w:ascii="Times New Roman" w:hAnsi="Times New Roman"/>
          <w:sz w:val="16"/>
          <w:szCs w:val="16"/>
        </w:rPr>
        <w:t xml:space="preserve"> ___</w:t>
      </w:r>
      <w:r w:rsidR="0047627C" w:rsidRPr="00982F08">
        <w:rPr>
          <w:rFonts w:ascii="Times New Roman" w:hAnsi="Times New Roman"/>
          <w:sz w:val="16"/>
          <w:szCs w:val="16"/>
        </w:rPr>
        <w:t>______</w:t>
      </w:r>
      <w:r>
        <w:rPr>
          <w:rFonts w:ascii="Times New Roman" w:hAnsi="Times New Roman"/>
          <w:sz w:val="16"/>
          <w:szCs w:val="16"/>
        </w:rPr>
        <w:t xml:space="preserve"> particelle</w:t>
      </w:r>
      <w:r w:rsidR="00052583" w:rsidRPr="00982F08">
        <w:rPr>
          <w:rFonts w:ascii="Times New Roman" w:hAnsi="Times New Roman"/>
          <w:sz w:val="16"/>
          <w:szCs w:val="16"/>
        </w:rPr>
        <w:t xml:space="preserve"> </w:t>
      </w:r>
      <w:r w:rsidR="0047627C" w:rsidRPr="00982F08">
        <w:rPr>
          <w:rFonts w:ascii="Times New Roman" w:hAnsi="Times New Roman"/>
          <w:sz w:val="16"/>
          <w:szCs w:val="16"/>
        </w:rPr>
        <w:t>_______</w:t>
      </w:r>
      <w:r>
        <w:rPr>
          <w:rFonts w:ascii="Times New Roman" w:hAnsi="Times New Roman"/>
          <w:sz w:val="16"/>
          <w:szCs w:val="16"/>
        </w:rPr>
        <w:t>____________________________________________________________________ (si allega il prospetto riassuntivo dei mappali contenenti le superfici catastali e i nominativi dei relativi proprietari)</w:t>
      </w:r>
    </w:p>
    <w:p w:rsidR="0047627C" w:rsidRPr="00982F08" w:rsidRDefault="0047627C" w:rsidP="00052583">
      <w:pPr>
        <w:tabs>
          <w:tab w:val="right" w:leader="underscore" w:pos="2880"/>
          <w:tab w:val="right" w:pos="3240"/>
          <w:tab w:val="right" w:leader="underscore" w:pos="5760"/>
          <w:tab w:val="right" w:pos="5940"/>
          <w:tab w:val="right" w:leader="underscore" w:pos="9900"/>
        </w:tabs>
        <w:autoSpaceDE w:val="0"/>
        <w:autoSpaceDN w:val="0"/>
        <w:adjustRightInd w:val="0"/>
        <w:spacing w:after="0" w:line="240" w:lineRule="auto"/>
        <w:rPr>
          <w:rFonts w:ascii="Times New Roman" w:eastAsia="Times New Roman" w:hAnsi="Times New Roman"/>
          <w:color w:val="A6A6A6"/>
          <w:sz w:val="16"/>
          <w:szCs w:val="16"/>
          <w:lang w:eastAsia="it-IT"/>
        </w:rPr>
      </w:pPr>
    </w:p>
    <w:p w:rsidR="00052583" w:rsidRDefault="00822398" w:rsidP="00052583">
      <w:pPr>
        <w:widowControl w:val="0"/>
        <w:tabs>
          <w:tab w:val="left" w:pos="962"/>
          <w:tab w:val="left" w:pos="5101"/>
          <w:tab w:val="left" w:pos="6577"/>
        </w:tabs>
        <w:autoSpaceDE w:val="0"/>
        <w:autoSpaceDN w:val="0"/>
        <w:adjustRightInd w:val="0"/>
        <w:spacing w:before="229" w:after="0" w:line="240" w:lineRule="auto"/>
        <w:rPr>
          <w:rFonts w:ascii="Times New Roman" w:hAnsi="Times New Roman"/>
          <w:sz w:val="16"/>
          <w:szCs w:val="16"/>
        </w:rPr>
      </w:pPr>
      <w:r>
        <w:rPr>
          <w:rFonts w:ascii="Times New Roman" w:hAnsi="Times New Roman"/>
          <w:sz w:val="16"/>
          <w:szCs w:val="16"/>
        </w:rPr>
        <w:t>Tipo di variante richiesta</w:t>
      </w:r>
      <w:r w:rsidR="00052583" w:rsidRPr="00982F08">
        <w:rPr>
          <w:rFonts w:ascii="Times New Roman" w:hAnsi="Times New Roman"/>
          <w:sz w:val="16"/>
          <w:szCs w:val="16"/>
        </w:rPr>
        <w:t xml:space="preserve">: </w:t>
      </w:r>
    </w:p>
    <w:p w:rsidR="00822398" w:rsidRDefault="00822398" w:rsidP="00052583">
      <w:pPr>
        <w:widowControl w:val="0"/>
        <w:tabs>
          <w:tab w:val="left" w:pos="962"/>
          <w:tab w:val="left" w:pos="5101"/>
          <w:tab w:val="left" w:pos="6577"/>
        </w:tabs>
        <w:autoSpaceDE w:val="0"/>
        <w:autoSpaceDN w:val="0"/>
        <w:adjustRightInd w:val="0"/>
        <w:spacing w:before="229" w:after="0" w:line="240" w:lineRule="auto"/>
        <w:rPr>
          <w:rFonts w:ascii="Times New Roman" w:hAnsi="Times New Roman"/>
          <w:sz w:val="16"/>
          <w:szCs w:val="16"/>
        </w:rPr>
      </w:pPr>
    </w:p>
    <w:p w:rsidR="00052583" w:rsidRPr="00982F08" w:rsidRDefault="00052583" w:rsidP="00052583">
      <w:pPr>
        <w:widowControl w:val="0"/>
        <w:tabs>
          <w:tab w:val="left" w:pos="962"/>
          <w:tab w:val="left" w:pos="5498"/>
        </w:tabs>
        <w:autoSpaceDE w:val="0"/>
        <w:autoSpaceDN w:val="0"/>
        <w:adjustRightInd w:val="0"/>
        <w:spacing w:before="44" w:after="0" w:line="240" w:lineRule="auto"/>
        <w:rPr>
          <w:rFonts w:ascii="Times New Roman" w:hAnsi="Times New Roman"/>
          <w:color w:val="000000"/>
          <w:sz w:val="16"/>
          <w:szCs w:val="16"/>
        </w:rPr>
      </w:pPr>
      <w:r w:rsidRPr="00982F08">
        <w:rPr>
          <w:rFonts w:ascii="Times New Roman" w:hAnsi="Times New Roman"/>
          <w:sz w:val="16"/>
          <w:szCs w:val="16"/>
        </w:rPr>
        <w:tab/>
      </w:r>
      <w:r w:rsidRPr="00982F08">
        <w:rPr>
          <w:rFonts w:ascii="Times New Roman" w:hAnsi="Times New Roman"/>
          <w:sz w:val="16"/>
          <w:szCs w:val="16"/>
        </w:rPr>
        <w:sym w:font="Wingdings" w:char="F0A8"/>
      </w:r>
      <w:r w:rsidRPr="00982F08">
        <w:rPr>
          <w:rFonts w:ascii="Times New Roman" w:hAnsi="Times New Roman"/>
          <w:sz w:val="16"/>
          <w:szCs w:val="16"/>
        </w:rPr>
        <w:t xml:space="preserve"> </w:t>
      </w:r>
      <w:r w:rsidR="00822398">
        <w:rPr>
          <w:rFonts w:ascii="Times New Roman" w:hAnsi="Times New Roman"/>
          <w:color w:val="000000"/>
          <w:sz w:val="16"/>
          <w:szCs w:val="16"/>
        </w:rPr>
        <w:t>Sostanziale (art. 20 c. 23 L.R. n. 45/1989 e ss.mm.ii.)</w:t>
      </w:r>
    </w:p>
    <w:p w:rsidR="00822398" w:rsidRPr="00982F08" w:rsidRDefault="00052583" w:rsidP="00822398">
      <w:pPr>
        <w:widowControl w:val="0"/>
        <w:tabs>
          <w:tab w:val="left" w:pos="962"/>
          <w:tab w:val="left" w:pos="5498"/>
        </w:tabs>
        <w:autoSpaceDE w:val="0"/>
        <w:autoSpaceDN w:val="0"/>
        <w:adjustRightInd w:val="0"/>
        <w:spacing w:before="44" w:after="0" w:line="240" w:lineRule="auto"/>
        <w:rPr>
          <w:rFonts w:ascii="Times New Roman" w:hAnsi="Times New Roman"/>
          <w:color w:val="000000"/>
          <w:sz w:val="16"/>
          <w:szCs w:val="16"/>
        </w:rPr>
      </w:pPr>
      <w:r w:rsidRPr="00982F08">
        <w:rPr>
          <w:rFonts w:ascii="Times New Roman" w:hAnsi="Times New Roman"/>
          <w:sz w:val="16"/>
          <w:szCs w:val="16"/>
        </w:rPr>
        <w:tab/>
      </w:r>
      <w:r w:rsidRPr="00982F08">
        <w:rPr>
          <w:rFonts w:ascii="Times New Roman" w:hAnsi="Times New Roman"/>
          <w:sz w:val="16"/>
          <w:szCs w:val="16"/>
        </w:rPr>
        <w:sym w:font="Wingdings" w:char="F0A8"/>
      </w:r>
      <w:r w:rsidRPr="00982F08">
        <w:rPr>
          <w:rFonts w:ascii="Times New Roman" w:hAnsi="Times New Roman"/>
          <w:sz w:val="16"/>
          <w:szCs w:val="16"/>
        </w:rPr>
        <w:t xml:space="preserve"> </w:t>
      </w:r>
      <w:r w:rsidR="00822398">
        <w:rPr>
          <w:rFonts w:ascii="Times New Roman" w:hAnsi="Times New Roman"/>
          <w:color w:val="000000"/>
          <w:sz w:val="16"/>
          <w:szCs w:val="16"/>
        </w:rPr>
        <w:t>Non sosta</w:t>
      </w:r>
      <w:r w:rsidR="00DA5882">
        <w:rPr>
          <w:rFonts w:ascii="Times New Roman" w:hAnsi="Times New Roman"/>
          <w:color w:val="000000"/>
          <w:sz w:val="16"/>
          <w:szCs w:val="16"/>
        </w:rPr>
        <w:t>nziale</w:t>
      </w:r>
      <w:r w:rsidR="00822398">
        <w:rPr>
          <w:rFonts w:ascii="Times New Roman" w:hAnsi="Times New Roman"/>
          <w:color w:val="000000"/>
          <w:sz w:val="16"/>
          <w:szCs w:val="16"/>
        </w:rPr>
        <w:t xml:space="preserve"> (art. 20 c. 26 L.R. n. 45/1989 e ss.mm.ii.)</w:t>
      </w:r>
    </w:p>
    <w:p w:rsidR="00052583" w:rsidRPr="00982F08" w:rsidRDefault="00052583" w:rsidP="00822398">
      <w:pPr>
        <w:widowControl w:val="0"/>
        <w:tabs>
          <w:tab w:val="left" w:pos="963"/>
          <w:tab w:val="left" w:pos="5498"/>
        </w:tabs>
        <w:autoSpaceDE w:val="0"/>
        <w:autoSpaceDN w:val="0"/>
        <w:adjustRightInd w:val="0"/>
        <w:spacing w:before="44" w:after="0" w:line="240" w:lineRule="auto"/>
        <w:rPr>
          <w:rFonts w:ascii="Times New Roman" w:hAnsi="Times New Roman"/>
          <w:color w:val="000000"/>
          <w:sz w:val="16"/>
          <w:szCs w:val="16"/>
        </w:rPr>
      </w:pPr>
      <w:r w:rsidRPr="00822398">
        <w:rPr>
          <w:rFonts w:ascii="Times New Roman" w:hAnsi="Times New Roman"/>
          <w:color w:val="000000"/>
          <w:sz w:val="16"/>
          <w:szCs w:val="16"/>
        </w:rPr>
        <w:tab/>
      </w:r>
      <w:r w:rsidRPr="00822398">
        <w:rPr>
          <w:rFonts w:ascii="Times New Roman" w:hAnsi="Times New Roman"/>
          <w:color w:val="000000"/>
          <w:sz w:val="16"/>
          <w:szCs w:val="16"/>
        </w:rPr>
        <w:sym w:font="Wingdings" w:char="F0A8"/>
      </w:r>
      <w:r w:rsidRPr="00822398">
        <w:rPr>
          <w:rFonts w:ascii="Times New Roman" w:hAnsi="Times New Roman"/>
          <w:color w:val="000000"/>
          <w:sz w:val="16"/>
          <w:szCs w:val="16"/>
        </w:rPr>
        <w:t xml:space="preserve"> </w:t>
      </w:r>
      <w:r w:rsidR="00822398">
        <w:rPr>
          <w:rFonts w:ascii="Times New Roman" w:hAnsi="Times New Roman"/>
          <w:color w:val="000000"/>
          <w:sz w:val="16"/>
          <w:szCs w:val="16"/>
        </w:rPr>
        <w:t>Modifiche non costituenti variante</w:t>
      </w:r>
      <w:r w:rsidRPr="00982F08">
        <w:rPr>
          <w:rFonts w:ascii="Times New Roman" w:hAnsi="Times New Roman"/>
          <w:color w:val="000000"/>
          <w:sz w:val="16"/>
          <w:szCs w:val="16"/>
        </w:rPr>
        <w:t xml:space="preserve"> </w:t>
      </w:r>
      <w:r w:rsidR="00822398">
        <w:rPr>
          <w:rFonts w:ascii="Times New Roman" w:hAnsi="Times New Roman"/>
          <w:color w:val="000000"/>
          <w:sz w:val="16"/>
          <w:szCs w:val="16"/>
        </w:rPr>
        <w:t>(art. 20 c. 25 L.R. n. 45/1989 e ss.mm.ii.)</w:t>
      </w:r>
    </w:p>
    <w:p w:rsidR="00822398" w:rsidRDefault="00822398" w:rsidP="00822398">
      <w:pPr>
        <w:widowControl w:val="0"/>
        <w:tabs>
          <w:tab w:val="left" w:pos="962"/>
          <w:tab w:val="left" w:pos="5101"/>
          <w:tab w:val="left" w:pos="6577"/>
        </w:tabs>
        <w:autoSpaceDE w:val="0"/>
        <w:autoSpaceDN w:val="0"/>
        <w:adjustRightInd w:val="0"/>
        <w:spacing w:before="229" w:after="0" w:line="240" w:lineRule="auto"/>
        <w:rPr>
          <w:rFonts w:ascii="Times New Roman" w:hAnsi="Times New Roman"/>
          <w:sz w:val="16"/>
          <w:szCs w:val="16"/>
        </w:rPr>
      </w:pPr>
      <w:r>
        <w:rPr>
          <w:rFonts w:ascii="Times New Roman" w:hAnsi="Times New Roman"/>
          <w:sz w:val="16"/>
          <w:szCs w:val="16"/>
        </w:rPr>
        <w:t>Descrizione o elencazione sintetica delle modifiche del PUC proposte (si richiama l’allegata relazione tecnica urbanistica/edilizia per l’esaustiva descrizione e le relative motivazioni, contenente la qualificazione giuridica della conformità urbanistica a tutte le norme connesse)</w:t>
      </w:r>
      <w:r w:rsidRPr="00982F08">
        <w:rPr>
          <w:rFonts w:ascii="Times New Roman" w:hAnsi="Times New Roman"/>
          <w:sz w:val="16"/>
          <w:szCs w:val="16"/>
        </w:rPr>
        <w:t>:</w:t>
      </w:r>
      <w:r>
        <w:rPr>
          <w:rFonts w:ascii="Times New Roman" w:hAnsi="Times New Roman"/>
          <w:sz w:val="16"/>
          <w:szCs w:val="16"/>
        </w:rPr>
        <w:t xml:space="preserve"> ___________________________________________________________________</w:t>
      </w:r>
      <w:r>
        <w:rPr>
          <w:rFonts w:ascii="Times New Roman" w:hAnsi="Times New Roman"/>
          <w:sz w:val="16"/>
          <w:szCs w:val="16"/>
        </w:rPr>
        <w:br/>
        <w:t>____________________________________________________________________________________________________________________________</w:t>
      </w:r>
      <w:r>
        <w:rPr>
          <w:rFonts w:ascii="Times New Roman" w:hAnsi="Times New Roman"/>
          <w:sz w:val="16"/>
          <w:szCs w:val="16"/>
        </w:rPr>
        <w:br/>
        <w:t>____________________________________________________________________________________________________________________________</w:t>
      </w:r>
      <w:r w:rsidRPr="00982F08">
        <w:rPr>
          <w:rFonts w:ascii="Times New Roman" w:hAnsi="Times New Roman"/>
          <w:sz w:val="16"/>
          <w:szCs w:val="16"/>
        </w:rPr>
        <w:t xml:space="preserve"> </w:t>
      </w:r>
    </w:p>
    <w:p w:rsidR="00822398" w:rsidRDefault="00822398" w:rsidP="00735CFB">
      <w:pPr>
        <w:autoSpaceDE w:val="0"/>
        <w:autoSpaceDN w:val="0"/>
        <w:adjustRightInd w:val="0"/>
        <w:spacing w:after="0" w:line="240" w:lineRule="auto"/>
        <w:rPr>
          <w:rFonts w:ascii="Times New Roman" w:eastAsia="Times New Roman" w:hAnsi="Times New Roman"/>
          <w:b/>
          <w:sz w:val="16"/>
          <w:szCs w:val="16"/>
          <w:lang w:eastAsia="it-IT"/>
        </w:rPr>
      </w:pPr>
      <w:r>
        <w:rPr>
          <w:rFonts w:ascii="Times New Roman" w:hAnsi="Times New Roman"/>
          <w:sz w:val="16"/>
          <w:szCs w:val="16"/>
        </w:rPr>
        <w:t>____________________________________________________________________________________________________________________________</w:t>
      </w:r>
    </w:p>
    <w:p w:rsidR="00822398" w:rsidRDefault="00822398" w:rsidP="00735CFB">
      <w:pPr>
        <w:autoSpaceDE w:val="0"/>
        <w:autoSpaceDN w:val="0"/>
        <w:adjustRightInd w:val="0"/>
        <w:spacing w:after="0" w:line="240" w:lineRule="auto"/>
        <w:rPr>
          <w:rFonts w:ascii="Times New Roman" w:eastAsia="Times New Roman" w:hAnsi="Times New Roman"/>
          <w:b/>
          <w:sz w:val="16"/>
          <w:szCs w:val="16"/>
          <w:lang w:eastAsia="it-IT"/>
        </w:rPr>
      </w:pPr>
    </w:p>
    <w:p w:rsidR="00601ECF" w:rsidRDefault="00601ECF" w:rsidP="00D96EE0">
      <w:pPr>
        <w:autoSpaceDE w:val="0"/>
        <w:autoSpaceDN w:val="0"/>
        <w:adjustRightInd w:val="0"/>
        <w:spacing w:after="0" w:line="240" w:lineRule="auto"/>
        <w:rPr>
          <w:rFonts w:ascii="Times New Roman" w:eastAsia="Times New Roman" w:hAnsi="Times New Roman"/>
          <w:sz w:val="16"/>
          <w:szCs w:val="16"/>
          <w:lang w:eastAsia="it-IT"/>
        </w:rPr>
      </w:pPr>
    </w:p>
    <w:p w:rsidR="00B8738D" w:rsidRPr="00D96EE0" w:rsidRDefault="00B8738D" w:rsidP="00D96EE0">
      <w:pPr>
        <w:autoSpaceDE w:val="0"/>
        <w:autoSpaceDN w:val="0"/>
        <w:adjustRightInd w:val="0"/>
        <w:spacing w:after="0" w:line="240" w:lineRule="auto"/>
        <w:rPr>
          <w:rFonts w:ascii="Times New Roman" w:eastAsia="Times New Roman" w:hAnsi="Times New Roman"/>
          <w:sz w:val="16"/>
          <w:szCs w:val="16"/>
          <w:lang w:eastAsia="it-IT"/>
        </w:rPr>
      </w:pPr>
      <w:r w:rsidRPr="00D96EE0">
        <w:rPr>
          <w:rFonts w:ascii="Times New Roman" w:eastAsia="Times New Roman" w:hAnsi="Times New Roman"/>
          <w:sz w:val="16"/>
          <w:szCs w:val="16"/>
          <w:lang w:eastAsia="it-IT"/>
        </w:rPr>
        <w:t>Casistica dei tipi di variante di cui alla L.R. n. 45/1989 e ss.mm.ii. in cui si inquadrano le modifiche sopra descritte</w:t>
      </w:r>
      <w:r w:rsidR="00D96EE0">
        <w:rPr>
          <w:rFonts w:ascii="Times New Roman" w:eastAsia="Times New Roman" w:hAnsi="Times New Roman"/>
          <w:sz w:val="16"/>
          <w:szCs w:val="16"/>
          <w:lang w:eastAsia="it-IT"/>
        </w:rPr>
        <w:t xml:space="preserve"> (</w:t>
      </w:r>
      <w:r w:rsidR="00013BED">
        <w:rPr>
          <w:rFonts w:ascii="Times New Roman" w:eastAsia="Times New Roman" w:hAnsi="Times New Roman"/>
          <w:sz w:val="16"/>
          <w:szCs w:val="16"/>
          <w:lang w:eastAsia="it-IT"/>
        </w:rPr>
        <w:t xml:space="preserve">vedere le definizioni dell’atto regionale di indirizzo di cui alla </w:t>
      </w:r>
      <w:r w:rsidR="00D96EE0" w:rsidRPr="00D96EE0">
        <w:rPr>
          <w:rFonts w:ascii="Times New Roman" w:eastAsia="Times New Roman" w:hAnsi="Times New Roman"/>
          <w:sz w:val="16"/>
          <w:szCs w:val="16"/>
          <w:lang w:eastAsia="it-IT"/>
        </w:rPr>
        <w:t xml:space="preserve">Deliberazione </w:t>
      </w:r>
      <w:r w:rsidR="00D96EE0">
        <w:rPr>
          <w:rFonts w:ascii="Times New Roman" w:eastAsia="Times New Roman" w:hAnsi="Times New Roman"/>
          <w:sz w:val="16"/>
          <w:szCs w:val="16"/>
          <w:lang w:eastAsia="it-IT"/>
        </w:rPr>
        <w:t>G.R. n</w:t>
      </w:r>
      <w:r w:rsidR="00D96EE0" w:rsidRPr="00D96EE0">
        <w:rPr>
          <w:rFonts w:ascii="Times New Roman" w:eastAsia="Times New Roman" w:hAnsi="Times New Roman"/>
          <w:sz w:val="16"/>
          <w:szCs w:val="16"/>
          <w:lang w:eastAsia="it-IT"/>
        </w:rPr>
        <w:t xml:space="preserve">. 5/48 </w:t>
      </w:r>
      <w:r w:rsidR="00D96EE0">
        <w:rPr>
          <w:rFonts w:ascii="Times New Roman" w:eastAsia="Times New Roman" w:hAnsi="Times New Roman"/>
          <w:sz w:val="16"/>
          <w:szCs w:val="16"/>
          <w:lang w:eastAsia="it-IT"/>
        </w:rPr>
        <w:t xml:space="preserve">del </w:t>
      </w:r>
      <w:r w:rsidR="00D96EE0" w:rsidRPr="00D96EE0">
        <w:rPr>
          <w:rFonts w:ascii="Times New Roman" w:eastAsia="Times New Roman" w:hAnsi="Times New Roman"/>
          <w:sz w:val="16"/>
          <w:szCs w:val="16"/>
          <w:lang w:eastAsia="it-IT"/>
        </w:rPr>
        <w:t>29.01.2019 avente ad oggetto “Legge regionale n. 1 del 17 gennaio 2019. Atto di indirizzo ai sensi dell’articolo</w:t>
      </w:r>
      <w:r w:rsidR="00D96EE0">
        <w:rPr>
          <w:rFonts w:ascii="Times New Roman" w:eastAsia="Times New Roman" w:hAnsi="Times New Roman"/>
          <w:sz w:val="16"/>
          <w:szCs w:val="16"/>
          <w:lang w:eastAsia="it-IT"/>
        </w:rPr>
        <w:t xml:space="preserve"> </w:t>
      </w:r>
      <w:r w:rsidR="00D96EE0" w:rsidRPr="00D96EE0">
        <w:rPr>
          <w:rFonts w:ascii="Times New Roman" w:eastAsia="Times New Roman" w:hAnsi="Times New Roman"/>
          <w:sz w:val="16"/>
          <w:szCs w:val="16"/>
          <w:lang w:eastAsia="it-IT"/>
        </w:rPr>
        <w:t>21, comma 2, della legge, in ordine ai procedimenti di approvazione degli atti di</w:t>
      </w:r>
      <w:r w:rsidR="00D96EE0">
        <w:rPr>
          <w:rFonts w:ascii="Times New Roman" w:eastAsia="Times New Roman" w:hAnsi="Times New Roman"/>
          <w:sz w:val="16"/>
          <w:szCs w:val="16"/>
          <w:lang w:eastAsia="it-IT"/>
        </w:rPr>
        <w:t xml:space="preserve"> </w:t>
      </w:r>
      <w:r w:rsidR="00D96EE0" w:rsidRPr="00D96EE0">
        <w:rPr>
          <w:rFonts w:ascii="Times New Roman" w:eastAsia="Times New Roman" w:hAnsi="Times New Roman"/>
          <w:sz w:val="16"/>
          <w:szCs w:val="16"/>
          <w:lang w:eastAsia="it-IT"/>
        </w:rPr>
        <w:t>governo del territorio”)</w:t>
      </w:r>
      <w:r w:rsidRPr="00D96EE0">
        <w:rPr>
          <w:rFonts w:ascii="Times New Roman" w:eastAsia="Times New Roman" w:hAnsi="Times New Roman"/>
          <w:sz w:val="16"/>
          <w:szCs w:val="16"/>
          <w:lang w:eastAsia="it-IT"/>
        </w:rPr>
        <w:t>:</w:t>
      </w:r>
    </w:p>
    <w:p w:rsidR="00B8738D" w:rsidRDefault="00B8738D" w:rsidP="00735CFB">
      <w:pPr>
        <w:autoSpaceDE w:val="0"/>
        <w:autoSpaceDN w:val="0"/>
        <w:adjustRightInd w:val="0"/>
        <w:spacing w:after="0" w:line="240" w:lineRule="auto"/>
        <w:rPr>
          <w:rFonts w:ascii="Times New Roman" w:eastAsia="Times New Roman" w:hAnsi="Times New Roman"/>
          <w:b/>
          <w:sz w:val="16"/>
          <w:szCs w:val="16"/>
          <w:lang w:eastAsia="it-IT"/>
        </w:rPr>
      </w:pPr>
    </w:p>
    <w:p w:rsidR="00013BED" w:rsidRPr="00013BED" w:rsidRDefault="00013BED" w:rsidP="00013BED">
      <w:pPr>
        <w:autoSpaceDE w:val="0"/>
        <w:autoSpaceDN w:val="0"/>
        <w:adjustRightInd w:val="0"/>
        <w:spacing w:after="0" w:line="240" w:lineRule="auto"/>
        <w:jc w:val="center"/>
        <w:rPr>
          <w:rFonts w:ascii="Times New Roman" w:eastAsia="Times New Roman" w:hAnsi="Times New Roman"/>
          <w:b/>
          <w:color w:val="A6A6A6" w:themeColor="background1" w:themeShade="A6"/>
          <w:sz w:val="16"/>
          <w:szCs w:val="16"/>
          <w:lang w:eastAsia="it-IT"/>
        </w:rPr>
      </w:pPr>
      <w:r w:rsidRPr="00013BED">
        <w:rPr>
          <w:rFonts w:ascii="Times New Roman" w:eastAsia="Times New Roman" w:hAnsi="Times New Roman"/>
          <w:b/>
          <w:color w:val="A6A6A6" w:themeColor="background1" w:themeShade="A6"/>
          <w:sz w:val="16"/>
          <w:szCs w:val="16"/>
          <w:lang w:eastAsia="it-IT"/>
        </w:rPr>
        <w:t>(barrare le caselle secondo il caso che ricorre)</w:t>
      </w:r>
    </w:p>
    <w:p w:rsidR="00013BED" w:rsidRDefault="00013BED" w:rsidP="00013BED">
      <w:pPr>
        <w:autoSpaceDE w:val="0"/>
        <w:autoSpaceDN w:val="0"/>
        <w:adjustRightInd w:val="0"/>
        <w:spacing w:after="0" w:line="240" w:lineRule="auto"/>
        <w:jc w:val="center"/>
        <w:rPr>
          <w:rFonts w:ascii="Times New Roman" w:eastAsia="Times New Roman" w:hAnsi="Times New Roman"/>
          <w:b/>
          <w:sz w:val="16"/>
          <w:szCs w:val="16"/>
          <w:lang w:eastAsia="it-IT"/>
        </w:rPr>
      </w:pPr>
    </w:p>
    <w:p w:rsidR="00013BED" w:rsidRDefault="00013BED" w:rsidP="00DA5882">
      <w:pPr>
        <w:autoSpaceDE w:val="0"/>
        <w:autoSpaceDN w:val="0"/>
        <w:adjustRightInd w:val="0"/>
        <w:spacing w:after="0" w:line="240" w:lineRule="auto"/>
        <w:ind w:left="708"/>
        <w:rPr>
          <w:rFonts w:ascii="Times New Roman" w:eastAsia="Times New Roman" w:hAnsi="Times New Roman"/>
          <w:b/>
          <w:sz w:val="16"/>
          <w:szCs w:val="16"/>
          <w:lang w:eastAsia="it-IT"/>
        </w:rPr>
      </w:pPr>
      <w:r>
        <w:rPr>
          <w:rFonts w:ascii="Times New Roman" w:eastAsia="Times New Roman" w:hAnsi="Times New Roman"/>
          <w:b/>
          <w:sz w:val="16"/>
          <w:szCs w:val="16"/>
          <w:lang w:eastAsia="it-IT"/>
        </w:rPr>
        <w:t>SOSTANZIALI</w:t>
      </w:r>
      <w:r w:rsidR="00DA5882">
        <w:rPr>
          <w:rFonts w:ascii="Times New Roman" w:hAnsi="Times New Roman"/>
          <w:color w:val="000000"/>
          <w:sz w:val="16"/>
          <w:szCs w:val="16"/>
        </w:rPr>
        <w:t xml:space="preserve"> (art. 20 c. 23 L.R. n. 45/1989 e ss.mm.ii.)</w:t>
      </w:r>
    </w:p>
    <w:p w:rsidR="00B8738D" w:rsidRPr="00A77C32"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a) modifiche che interessano l'intero territorio o modificano l'impianto complessivo del piano;</w:t>
      </w:r>
    </w:p>
    <w:p w:rsidR="00D96EE0" w:rsidRPr="00A77C32"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b) incrementano la previsione insediativa;</w:t>
      </w:r>
    </w:p>
    <w:p w:rsidR="00D96EE0" w:rsidRPr="00A77C32"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c) modificano la qualificazione degli ambiti territoriali individuati;</w:t>
      </w:r>
    </w:p>
    <w:p w:rsidR="00D96EE0"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 adeguano o conformano il piano al PPR o modificano le norme di tutela e salvaguardia afferenti ai beni paesaggistici;</w:t>
      </w:r>
    </w:p>
    <w:p w:rsidR="00A77C32" w:rsidRDefault="00A77C32" w:rsidP="00DA5882">
      <w:pPr>
        <w:autoSpaceDE w:val="0"/>
        <w:autoSpaceDN w:val="0"/>
        <w:adjustRightInd w:val="0"/>
        <w:spacing w:after="0" w:line="240" w:lineRule="auto"/>
        <w:ind w:left="708"/>
        <w:rPr>
          <w:rFonts w:ascii="Times New Roman" w:eastAsia="Times New Roman" w:hAnsi="Times New Roman"/>
          <w:sz w:val="14"/>
          <w:szCs w:val="14"/>
          <w:lang w:eastAsia="it-IT"/>
        </w:rPr>
      </w:pPr>
    </w:p>
    <w:p w:rsidR="00A77C32" w:rsidRDefault="00A77C32" w:rsidP="00DA5882">
      <w:pPr>
        <w:autoSpaceDE w:val="0"/>
        <w:autoSpaceDN w:val="0"/>
        <w:adjustRightInd w:val="0"/>
        <w:spacing w:after="0" w:line="240" w:lineRule="auto"/>
        <w:ind w:left="708"/>
        <w:rPr>
          <w:rFonts w:ascii="Times New Roman" w:eastAsia="Times New Roman" w:hAnsi="Times New Roman"/>
          <w:b/>
          <w:sz w:val="16"/>
          <w:szCs w:val="16"/>
          <w:lang w:eastAsia="it-IT"/>
        </w:rPr>
      </w:pPr>
      <w:r>
        <w:rPr>
          <w:rFonts w:ascii="Times New Roman" w:eastAsia="Times New Roman" w:hAnsi="Times New Roman"/>
          <w:b/>
          <w:sz w:val="16"/>
          <w:szCs w:val="16"/>
          <w:lang w:eastAsia="it-IT"/>
        </w:rPr>
        <w:t>NON SOSTANZIALI</w:t>
      </w:r>
      <w:r w:rsidR="00DA5882">
        <w:rPr>
          <w:rFonts w:ascii="Times New Roman" w:hAnsi="Times New Roman"/>
          <w:color w:val="000000"/>
          <w:sz w:val="16"/>
          <w:szCs w:val="16"/>
        </w:rPr>
        <w:t xml:space="preserve"> (art. 20 c. 26 L.R. n. 45/1989 e ss.mm.ii.)</w:t>
      </w:r>
    </w:p>
    <w:p w:rsidR="00A77C32" w:rsidRPr="00A77C32" w:rsidRDefault="00A77C32" w:rsidP="00DA5882">
      <w:pPr>
        <w:autoSpaceDE w:val="0"/>
        <w:autoSpaceDN w:val="0"/>
        <w:adjustRightInd w:val="0"/>
        <w:spacing w:after="0" w:line="240" w:lineRule="auto"/>
        <w:ind w:left="1058" w:hanging="350"/>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a) introdu</w:t>
      </w:r>
      <w:r>
        <w:rPr>
          <w:rFonts w:ascii="Times New Roman" w:eastAsia="Times New Roman" w:hAnsi="Times New Roman"/>
          <w:sz w:val="14"/>
          <w:szCs w:val="14"/>
          <w:lang w:eastAsia="it-IT"/>
        </w:rPr>
        <w:t>zione</w:t>
      </w:r>
      <w:r w:rsidRPr="00A77C32">
        <w:rPr>
          <w:rFonts w:ascii="Times New Roman" w:eastAsia="Times New Roman" w:hAnsi="Times New Roman"/>
          <w:sz w:val="14"/>
          <w:szCs w:val="14"/>
          <w:lang w:eastAsia="it-IT"/>
        </w:rPr>
        <w:t xml:space="preserve"> aree a destinazione agricola, con normativa conforme alle altre zone agricole già</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individuate dal Piano nell’immediato intorno, a condizione che le previsioni siano coerenti con</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le disposizioni pianificator</w:t>
      </w:r>
      <w:r>
        <w:rPr>
          <w:rFonts w:ascii="Times New Roman" w:eastAsia="Times New Roman" w:hAnsi="Times New Roman"/>
          <w:sz w:val="14"/>
          <w:szCs w:val="14"/>
          <w:lang w:eastAsia="it-IT"/>
        </w:rPr>
        <w:t>ie e normative sovraordinate</w:t>
      </w:r>
      <w:r w:rsidRPr="00A77C32">
        <w:rPr>
          <w:rFonts w:ascii="Times New Roman" w:eastAsia="Times New Roman" w:hAnsi="Times New Roman"/>
          <w:sz w:val="14"/>
          <w:szCs w:val="14"/>
          <w:lang w:eastAsia="it-IT"/>
        </w:rPr>
        <w:t>;</w:t>
      </w:r>
    </w:p>
    <w:p w:rsidR="00A77C32" w:rsidRPr="00A77C32" w:rsidRDefault="00A77C32"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b) introdu</w:t>
      </w:r>
      <w:r>
        <w:rPr>
          <w:rFonts w:ascii="Times New Roman" w:eastAsia="Times New Roman" w:hAnsi="Times New Roman"/>
          <w:sz w:val="14"/>
          <w:szCs w:val="14"/>
          <w:lang w:eastAsia="it-IT"/>
        </w:rPr>
        <w:t>zione</w:t>
      </w:r>
      <w:r w:rsidRPr="00A77C32">
        <w:rPr>
          <w:rFonts w:ascii="Times New Roman" w:eastAsia="Times New Roman" w:hAnsi="Times New Roman"/>
          <w:sz w:val="14"/>
          <w:szCs w:val="14"/>
          <w:lang w:eastAsia="it-IT"/>
        </w:rPr>
        <w:t xml:space="preserve"> aree di salvaguardia, che non riguardino beni paesaggistici, con normativa</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conforme alle altre zone di salvaguardia già individuate dal piano;</w:t>
      </w:r>
    </w:p>
    <w:p w:rsidR="00A77C32" w:rsidRPr="00A77C32" w:rsidRDefault="00A77C32"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c) reitera</w:t>
      </w:r>
      <w:r>
        <w:rPr>
          <w:rFonts w:ascii="Times New Roman" w:eastAsia="Times New Roman" w:hAnsi="Times New Roman"/>
          <w:sz w:val="14"/>
          <w:szCs w:val="14"/>
          <w:lang w:eastAsia="it-IT"/>
        </w:rPr>
        <w:t>zione</w:t>
      </w:r>
      <w:r w:rsidRPr="00A77C32">
        <w:rPr>
          <w:rFonts w:ascii="Times New Roman" w:eastAsia="Times New Roman" w:hAnsi="Times New Roman"/>
          <w:sz w:val="14"/>
          <w:szCs w:val="14"/>
          <w:lang w:eastAsia="it-IT"/>
        </w:rPr>
        <w:t xml:space="preserve"> vincoli preordinati all’esproprio;</w:t>
      </w:r>
    </w:p>
    <w:p w:rsidR="00A77C32" w:rsidRDefault="00A77C32"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 introdu</w:t>
      </w:r>
      <w:r>
        <w:rPr>
          <w:rFonts w:ascii="Times New Roman" w:eastAsia="Times New Roman" w:hAnsi="Times New Roman"/>
          <w:sz w:val="14"/>
          <w:szCs w:val="14"/>
          <w:lang w:eastAsia="it-IT"/>
        </w:rPr>
        <w:t>zione</w:t>
      </w:r>
      <w:r w:rsidRPr="00A77C32">
        <w:rPr>
          <w:rFonts w:ascii="Times New Roman" w:eastAsia="Times New Roman" w:hAnsi="Times New Roman"/>
          <w:sz w:val="14"/>
          <w:szCs w:val="14"/>
          <w:lang w:eastAsia="it-IT"/>
        </w:rPr>
        <w:t xml:space="preserve"> aree per standard urbanistici all’interno del centro urbano edificato con</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riclassificazione di aree già destinate ad edificazione;</w:t>
      </w:r>
    </w:p>
    <w:p w:rsidR="00A77C32" w:rsidRDefault="00A77C32" w:rsidP="00DA5882">
      <w:pPr>
        <w:autoSpaceDE w:val="0"/>
        <w:autoSpaceDN w:val="0"/>
        <w:adjustRightInd w:val="0"/>
        <w:spacing w:after="0" w:line="240" w:lineRule="auto"/>
        <w:ind w:left="1072" w:hanging="364"/>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e) varia</w:t>
      </w:r>
      <w:r>
        <w:rPr>
          <w:rFonts w:ascii="Times New Roman" w:eastAsia="Times New Roman" w:hAnsi="Times New Roman"/>
          <w:sz w:val="14"/>
          <w:szCs w:val="14"/>
          <w:lang w:eastAsia="it-IT"/>
        </w:rPr>
        <w:t>zione del</w:t>
      </w:r>
      <w:r w:rsidRPr="00A77C32">
        <w:rPr>
          <w:rFonts w:ascii="Times New Roman" w:eastAsia="Times New Roman" w:hAnsi="Times New Roman"/>
          <w:sz w:val="14"/>
          <w:szCs w:val="14"/>
          <w:lang w:eastAsia="it-IT"/>
        </w:rPr>
        <w:t>la qualificazione delle aree standard già esistenti nel Piano, nel rispetto delle quantità</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minime già previste dall’articolo 6 del Decreto assessoriale n. 2266/U del 1983, per le singole</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aree</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 xml:space="preserve">Comuni della III e IV Classe: S1 </w:t>
      </w:r>
      <w:proofErr w:type="spellStart"/>
      <w:r w:rsidRPr="00A77C32">
        <w:rPr>
          <w:rFonts w:ascii="Times New Roman" w:eastAsia="Times New Roman" w:hAnsi="Times New Roman"/>
          <w:sz w:val="14"/>
          <w:szCs w:val="14"/>
          <w:lang w:eastAsia="it-IT"/>
        </w:rPr>
        <w:t>min</w:t>
      </w:r>
      <w:proofErr w:type="spellEnd"/>
      <w:r w:rsidRPr="00A77C32">
        <w:rPr>
          <w:rFonts w:ascii="Times New Roman" w:eastAsia="Times New Roman" w:hAnsi="Times New Roman"/>
          <w:sz w:val="14"/>
          <w:szCs w:val="14"/>
          <w:lang w:eastAsia="it-IT"/>
        </w:rPr>
        <w:t xml:space="preserve">= 4,00 mq; S2 </w:t>
      </w:r>
      <w:proofErr w:type="spellStart"/>
      <w:r w:rsidRPr="00A77C32">
        <w:rPr>
          <w:rFonts w:ascii="Times New Roman" w:eastAsia="Times New Roman" w:hAnsi="Times New Roman"/>
          <w:sz w:val="14"/>
          <w:szCs w:val="14"/>
          <w:lang w:eastAsia="it-IT"/>
        </w:rPr>
        <w:t>min</w:t>
      </w:r>
      <w:proofErr w:type="spellEnd"/>
      <w:r w:rsidRPr="00A77C32">
        <w:rPr>
          <w:rFonts w:ascii="Times New Roman" w:eastAsia="Times New Roman" w:hAnsi="Times New Roman"/>
          <w:sz w:val="14"/>
          <w:szCs w:val="14"/>
          <w:lang w:eastAsia="it-IT"/>
        </w:rPr>
        <w:t xml:space="preserve"> = 2,00 mq; S3 </w:t>
      </w:r>
      <w:proofErr w:type="spellStart"/>
      <w:r w:rsidRPr="00A77C32">
        <w:rPr>
          <w:rFonts w:ascii="Times New Roman" w:eastAsia="Times New Roman" w:hAnsi="Times New Roman"/>
          <w:sz w:val="14"/>
          <w:szCs w:val="14"/>
          <w:lang w:eastAsia="it-IT"/>
        </w:rPr>
        <w:t>min</w:t>
      </w:r>
      <w:proofErr w:type="spellEnd"/>
      <w:r w:rsidRPr="00A77C32">
        <w:rPr>
          <w:rFonts w:ascii="Times New Roman" w:eastAsia="Times New Roman" w:hAnsi="Times New Roman"/>
          <w:sz w:val="14"/>
          <w:szCs w:val="14"/>
          <w:lang w:eastAsia="it-IT"/>
        </w:rPr>
        <w:t xml:space="preserve"> =</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 xml:space="preserve">5,00 mq; S4 </w:t>
      </w:r>
      <w:proofErr w:type="spellStart"/>
      <w:r w:rsidRPr="00A77C32">
        <w:rPr>
          <w:rFonts w:ascii="Times New Roman" w:eastAsia="Times New Roman" w:hAnsi="Times New Roman"/>
          <w:sz w:val="14"/>
          <w:szCs w:val="14"/>
          <w:lang w:eastAsia="it-IT"/>
        </w:rPr>
        <w:t>min</w:t>
      </w:r>
      <w:proofErr w:type="spellEnd"/>
      <w:r w:rsidRPr="00A77C32">
        <w:rPr>
          <w:rFonts w:ascii="Times New Roman" w:eastAsia="Times New Roman" w:hAnsi="Times New Roman"/>
          <w:sz w:val="14"/>
          <w:szCs w:val="14"/>
          <w:lang w:eastAsia="it-IT"/>
        </w:rPr>
        <w:t xml:space="preserve"> = 1,00 mq);</w:t>
      </w:r>
    </w:p>
    <w:p w:rsidR="00A77C32" w:rsidRDefault="00A77C32" w:rsidP="00DA5882">
      <w:pPr>
        <w:autoSpaceDE w:val="0"/>
        <w:autoSpaceDN w:val="0"/>
        <w:adjustRightInd w:val="0"/>
        <w:spacing w:after="0" w:line="240" w:lineRule="auto"/>
        <w:ind w:left="1072" w:hanging="364"/>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Pr>
          <w:rFonts w:ascii="Times New Roman" w:eastAsia="Times New Roman" w:hAnsi="Times New Roman"/>
          <w:sz w:val="14"/>
          <w:szCs w:val="14"/>
          <w:lang w:eastAsia="it-IT"/>
        </w:rPr>
        <w:t xml:space="preserve">f) </w:t>
      </w:r>
      <w:r w:rsidRPr="00A77C32">
        <w:rPr>
          <w:rFonts w:ascii="Times New Roman" w:eastAsia="Times New Roman" w:hAnsi="Times New Roman"/>
          <w:sz w:val="14"/>
          <w:szCs w:val="14"/>
          <w:lang w:eastAsia="it-IT"/>
        </w:rPr>
        <w:t>modifica</w:t>
      </w:r>
      <w:r>
        <w:rPr>
          <w:rFonts w:ascii="Times New Roman" w:eastAsia="Times New Roman" w:hAnsi="Times New Roman"/>
          <w:sz w:val="14"/>
          <w:szCs w:val="14"/>
          <w:lang w:eastAsia="it-IT"/>
        </w:rPr>
        <w:t xml:space="preserve"> del</w:t>
      </w:r>
      <w:r w:rsidRPr="00A77C32">
        <w:rPr>
          <w:rFonts w:ascii="Times New Roman" w:eastAsia="Times New Roman" w:hAnsi="Times New Roman"/>
          <w:sz w:val="14"/>
          <w:szCs w:val="14"/>
          <w:lang w:eastAsia="it-IT"/>
        </w:rPr>
        <w:t>le destinazioni d’uso compatibili con la destinazione di zona, senza incidere sui</w:t>
      </w:r>
      <w:r>
        <w:rPr>
          <w:rFonts w:ascii="Times New Roman" w:eastAsia="Times New Roman" w:hAnsi="Times New Roman"/>
          <w:sz w:val="14"/>
          <w:szCs w:val="14"/>
          <w:lang w:eastAsia="it-IT"/>
        </w:rPr>
        <w:t xml:space="preserve"> </w:t>
      </w:r>
      <w:r w:rsidRPr="00A77C32">
        <w:rPr>
          <w:rFonts w:ascii="Times New Roman" w:eastAsia="Times New Roman" w:hAnsi="Times New Roman"/>
          <w:sz w:val="14"/>
          <w:szCs w:val="14"/>
          <w:lang w:eastAsia="it-IT"/>
        </w:rPr>
        <w:t>parametri urbanistici</w:t>
      </w:r>
      <w:r>
        <w:rPr>
          <w:rFonts w:ascii="Times New Roman" w:eastAsia="Times New Roman" w:hAnsi="Times New Roman"/>
          <w:sz w:val="14"/>
          <w:szCs w:val="14"/>
          <w:lang w:eastAsia="it-IT"/>
        </w:rPr>
        <w:t>;</w:t>
      </w:r>
    </w:p>
    <w:p w:rsidR="00A77C32" w:rsidRPr="00A77C32" w:rsidRDefault="00A77C32" w:rsidP="00DA5882">
      <w:pPr>
        <w:autoSpaceDE w:val="0"/>
        <w:autoSpaceDN w:val="0"/>
        <w:adjustRightInd w:val="0"/>
        <w:spacing w:after="0" w:line="240" w:lineRule="auto"/>
        <w:ind w:left="708"/>
        <w:rPr>
          <w:rFonts w:ascii="Times New Roman" w:eastAsia="Times New Roman" w:hAnsi="Times New Roman"/>
          <w:sz w:val="14"/>
          <w:szCs w:val="14"/>
          <w:lang w:eastAsia="it-IT"/>
        </w:rPr>
      </w:pPr>
    </w:p>
    <w:p w:rsidR="00013BED" w:rsidRDefault="00013BED" w:rsidP="00DA5882">
      <w:pPr>
        <w:autoSpaceDE w:val="0"/>
        <w:autoSpaceDN w:val="0"/>
        <w:adjustRightInd w:val="0"/>
        <w:spacing w:after="0" w:line="240" w:lineRule="auto"/>
        <w:ind w:left="708"/>
        <w:rPr>
          <w:rFonts w:ascii="Times New Roman" w:eastAsia="Times New Roman" w:hAnsi="Times New Roman"/>
          <w:sz w:val="16"/>
          <w:szCs w:val="16"/>
          <w:lang w:eastAsia="it-IT"/>
        </w:rPr>
      </w:pPr>
    </w:p>
    <w:p w:rsidR="00013BED" w:rsidRDefault="00013BED" w:rsidP="00DA5882">
      <w:pPr>
        <w:autoSpaceDE w:val="0"/>
        <w:autoSpaceDN w:val="0"/>
        <w:adjustRightInd w:val="0"/>
        <w:spacing w:after="0" w:line="240" w:lineRule="auto"/>
        <w:ind w:left="4222" w:hanging="3514"/>
        <w:rPr>
          <w:rFonts w:ascii="Times New Roman" w:eastAsia="Times New Roman" w:hAnsi="Times New Roman"/>
          <w:sz w:val="14"/>
          <w:szCs w:val="14"/>
          <w:lang w:eastAsia="it-IT"/>
        </w:rPr>
      </w:pPr>
      <w:r w:rsidRPr="00013BED">
        <w:rPr>
          <w:rFonts w:ascii="Times New Roman" w:eastAsia="Times New Roman" w:hAnsi="Times New Roman"/>
          <w:b/>
          <w:sz w:val="16"/>
          <w:szCs w:val="16"/>
          <w:lang w:eastAsia="it-IT"/>
        </w:rPr>
        <w:t xml:space="preserve">MODIFICHE NON COSTITUENTI </w:t>
      </w:r>
      <w:r w:rsidRPr="00A77C32">
        <w:rPr>
          <w:rFonts w:ascii="Times New Roman" w:eastAsia="Times New Roman" w:hAnsi="Times New Roman"/>
          <w:b/>
          <w:sz w:val="16"/>
          <w:szCs w:val="16"/>
          <w:lang w:eastAsia="it-IT"/>
        </w:rPr>
        <w:t>VARIANTE</w:t>
      </w:r>
      <w:r w:rsidRPr="00013BED">
        <w:rPr>
          <w:rFonts w:ascii="Times New Roman" w:eastAsia="Times New Roman" w:hAnsi="Times New Roman"/>
          <w:sz w:val="16"/>
          <w:szCs w:val="16"/>
          <w:lang w:eastAsia="it-IT"/>
        </w:rPr>
        <w:t xml:space="preserve"> </w:t>
      </w:r>
      <w:r w:rsidR="00DA5882" w:rsidRPr="00982F08">
        <w:rPr>
          <w:rFonts w:ascii="Times New Roman" w:hAnsi="Times New Roman"/>
          <w:color w:val="000000"/>
          <w:sz w:val="16"/>
          <w:szCs w:val="16"/>
        </w:rPr>
        <w:t xml:space="preserve"> </w:t>
      </w:r>
      <w:r w:rsidR="00DA5882">
        <w:rPr>
          <w:rFonts w:ascii="Times New Roman" w:hAnsi="Times New Roman"/>
          <w:color w:val="000000"/>
          <w:sz w:val="16"/>
          <w:szCs w:val="16"/>
        </w:rPr>
        <w:t>(art. 20 c. 25 L.R. n. 45/1989 e ss.mm.ii.)</w:t>
      </w:r>
      <w:r w:rsidR="00DA5882" w:rsidRPr="00DA5882">
        <w:rPr>
          <w:rFonts w:ascii="Times New Roman" w:eastAsia="Times New Roman" w:hAnsi="Times New Roman"/>
          <w:sz w:val="14"/>
          <w:szCs w:val="14"/>
          <w:lang w:eastAsia="it-IT"/>
        </w:rPr>
        <w:t xml:space="preserve"> </w:t>
      </w:r>
      <w:r w:rsidRPr="00DA5882">
        <w:rPr>
          <w:rFonts w:ascii="Times New Roman" w:eastAsia="Times New Roman" w:hAnsi="Times New Roman"/>
          <w:sz w:val="14"/>
          <w:szCs w:val="14"/>
          <w:lang w:eastAsia="it-IT"/>
        </w:rPr>
        <w:t>(da motivarsi adeguatamente in modo completo ed esaustivo nella relazione tecnica urbanistica / edilizia)</w:t>
      </w:r>
    </w:p>
    <w:p w:rsidR="00D96EE0" w:rsidRPr="00A77C32"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a) </w:t>
      </w:r>
      <w:r w:rsidR="00013BED" w:rsidRPr="00A77C32">
        <w:rPr>
          <w:rFonts w:ascii="Times New Roman" w:eastAsia="Times New Roman" w:hAnsi="Times New Roman"/>
          <w:sz w:val="14"/>
          <w:szCs w:val="14"/>
          <w:lang w:eastAsia="it-IT"/>
        </w:rPr>
        <w:t>correzione errori materiali.</w:t>
      </w:r>
    </w:p>
    <w:p w:rsidR="00D96EE0" w:rsidRPr="00A77C32"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00013BED" w:rsidRPr="00A77C32">
        <w:rPr>
          <w:rFonts w:ascii="Times New Roman" w:eastAsia="Times New Roman" w:hAnsi="Times New Roman"/>
          <w:sz w:val="14"/>
          <w:szCs w:val="14"/>
          <w:lang w:eastAsia="it-IT"/>
        </w:rPr>
        <w:t>b) eliminazione contrasti fra enunciazioni dello stesso strumento quando sia evidente e univoco il rimedio</w:t>
      </w:r>
      <w:r w:rsidRPr="00A77C32">
        <w:rPr>
          <w:rFonts w:ascii="Times New Roman" w:eastAsia="Times New Roman" w:hAnsi="Times New Roman"/>
          <w:sz w:val="14"/>
          <w:szCs w:val="14"/>
          <w:lang w:eastAsia="it-IT"/>
        </w:rPr>
        <w:t>;</w:t>
      </w:r>
    </w:p>
    <w:p w:rsidR="00D96EE0" w:rsidRPr="00A77C32" w:rsidRDefault="00D96EE0" w:rsidP="00DA5882">
      <w:pPr>
        <w:autoSpaceDE w:val="0"/>
        <w:autoSpaceDN w:val="0"/>
        <w:adjustRightInd w:val="0"/>
        <w:spacing w:after="0" w:line="240" w:lineRule="auto"/>
        <w:ind w:left="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00013BED" w:rsidRPr="00A77C32">
        <w:rPr>
          <w:rFonts w:ascii="Times New Roman" w:eastAsia="Times New Roman" w:hAnsi="Times New Roman"/>
          <w:sz w:val="14"/>
          <w:szCs w:val="14"/>
          <w:lang w:eastAsia="it-IT"/>
        </w:rPr>
        <w:t>c) correzione e/o adeguamento degli elaborati del piano per assicurare chiarezza e univocità senza incidere sulle scelte di pianificazione</w:t>
      </w:r>
      <w:r w:rsidRPr="00A77C32">
        <w:rPr>
          <w:rFonts w:ascii="Times New Roman" w:eastAsia="Times New Roman" w:hAnsi="Times New Roman"/>
          <w:sz w:val="14"/>
          <w:szCs w:val="14"/>
          <w:lang w:eastAsia="it-IT"/>
        </w:rPr>
        <w:t>;</w:t>
      </w:r>
    </w:p>
    <w:p w:rsidR="00013BED" w:rsidRPr="00A77C32" w:rsidRDefault="00013BED" w:rsidP="00DA5882">
      <w:pPr>
        <w:autoSpaceDE w:val="0"/>
        <w:autoSpaceDN w:val="0"/>
        <w:adjustRightInd w:val="0"/>
        <w:spacing w:after="0" w:line="240" w:lineRule="auto"/>
        <w:ind w:left="932" w:hanging="224"/>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 aggiornamento, con finalità di riordino, degli elaborati cartografici e normativi del piano in recepimento di varianti già approvate conseguenti </w:t>
      </w:r>
    </w:p>
    <w:p w:rsidR="00013BED" w:rsidRPr="00A77C32" w:rsidRDefault="00013BED" w:rsidP="00DA5882">
      <w:pPr>
        <w:autoSpaceDE w:val="0"/>
        <w:autoSpaceDN w:val="0"/>
        <w:adjustRightInd w:val="0"/>
        <w:spacing w:after="0" w:line="240" w:lineRule="auto"/>
        <w:ind w:left="932" w:firstLine="484"/>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d.1) </w:t>
      </w:r>
      <w:r w:rsidR="00A77C32" w:rsidRPr="00A77C32">
        <w:rPr>
          <w:rFonts w:ascii="Times New Roman" w:eastAsia="Times New Roman" w:hAnsi="Times New Roman"/>
          <w:sz w:val="14"/>
          <w:szCs w:val="14"/>
          <w:lang w:eastAsia="it-IT"/>
        </w:rPr>
        <w:t xml:space="preserve">all'approvazione di </w:t>
      </w:r>
      <w:r w:rsidRPr="00A77C32">
        <w:rPr>
          <w:rFonts w:ascii="Times New Roman" w:eastAsia="Times New Roman" w:hAnsi="Times New Roman"/>
          <w:sz w:val="14"/>
          <w:szCs w:val="14"/>
          <w:lang w:eastAsia="it-IT"/>
        </w:rPr>
        <w:t>opere pubbliche o di pubblica utilità</w:t>
      </w:r>
    </w:p>
    <w:p w:rsidR="00013BED" w:rsidRPr="00A77C32" w:rsidRDefault="00013BED" w:rsidP="00DA5882">
      <w:pPr>
        <w:autoSpaceDE w:val="0"/>
        <w:autoSpaceDN w:val="0"/>
        <w:adjustRightInd w:val="0"/>
        <w:spacing w:after="0" w:line="240" w:lineRule="auto"/>
        <w:ind w:left="932" w:firstLine="484"/>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d.2) alla sottoscrizione di accordi di programma o di pianificazione, </w:t>
      </w:r>
    </w:p>
    <w:p w:rsidR="00A77C32" w:rsidRPr="00A77C32" w:rsidRDefault="00013BED" w:rsidP="00DA5882">
      <w:pPr>
        <w:autoSpaceDE w:val="0"/>
        <w:autoSpaceDN w:val="0"/>
        <w:adjustRightInd w:val="0"/>
        <w:spacing w:after="0" w:line="240" w:lineRule="auto"/>
        <w:ind w:left="1968" w:hanging="552"/>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d.3) alle intese Stato-Regione </w:t>
      </w:r>
    </w:p>
    <w:p w:rsidR="00A77C32" w:rsidRPr="00A77C32" w:rsidRDefault="00A77C32" w:rsidP="00DA5882">
      <w:pPr>
        <w:autoSpaceDE w:val="0"/>
        <w:autoSpaceDN w:val="0"/>
        <w:adjustRightInd w:val="0"/>
        <w:spacing w:after="0" w:line="240" w:lineRule="auto"/>
        <w:ind w:left="196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d.3.1) </w:t>
      </w:r>
      <w:r w:rsidR="00013BED" w:rsidRPr="00A77C32">
        <w:rPr>
          <w:rFonts w:ascii="Times New Roman" w:eastAsia="Times New Roman" w:hAnsi="Times New Roman"/>
          <w:sz w:val="14"/>
          <w:szCs w:val="14"/>
          <w:lang w:eastAsia="it-IT"/>
        </w:rPr>
        <w:t xml:space="preserve">nell'ambito delle procedure di localizzazione di opere di interesse statale </w:t>
      </w:r>
    </w:p>
    <w:p w:rsidR="00013BED" w:rsidRPr="00A77C32" w:rsidRDefault="00A77C32" w:rsidP="00DA5882">
      <w:pPr>
        <w:autoSpaceDE w:val="0"/>
        <w:autoSpaceDN w:val="0"/>
        <w:adjustRightInd w:val="0"/>
        <w:spacing w:after="0" w:line="240" w:lineRule="auto"/>
        <w:ind w:left="196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d.3.2) </w:t>
      </w:r>
      <w:r w:rsidR="00013BED" w:rsidRPr="00A77C32">
        <w:rPr>
          <w:rFonts w:ascii="Times New Roman" w:eastAsia="Times New Roman" w:hAnsi="Times New Roman"/>
          <w:sz w:val="14"/>
          <w:szCs w:val="14"/>
          <w:lang w:eastAsia="it-IT"/>
        </w:rPr>
        <w:t>in recepimento di variazioni automatiche previste dalle vigenti disposizioni nazionali e regionali.</w:t>
      </w:r>
    </w:p>
    <w:p w:rsidR="00D96EE0" w:rsidRPr="00D96EE0" w:rsidRDefault="00D96EE0" w:rsidP="00735CFB">
      <w:pPr>
        <w:autoSpaceDE w:val="0"/>
        <w:autoSpaceDN w:val="0"/>
        <w:adjustRightInd w:val="0"/>
        <w:spacing w:after="0" w:line="240" w:lineRule="auto"/>
        <w:rPr>
          <w:rFonts w:ascii="Times New Roman" w:eastAsia="Times New Roman" w:hAnsi="Times New Roman"/>
          <w:sz w:val="16"/>
          <w:szCs w:val="16"/>
          <w:lang w:eastAsia="it-IT"/>
        </w:rPr>
      </w:pPr>
    </w:p>
    <w:p w:rsidR="00DA5882" w:rsidRDefault="00DA5882" w:rsidP="00DA5882">
      <w:pPr>
        <w:autoSpaceDE w:val="0"/>
        <w:autoSpaceDN w:val="0"/>
        <w:adjustRightInd w:val="0"/>
        <w:spacing w:after="0" w:line="240" w:lineRule="auto"/>
        <w:ind w:left="709" w:hanging="709"/>
        <w:rPr>
          <w:rFonts w:ascii="Times New Roman" w:eastAsia="Times New Roman" w:hAnsi="Times New Roman"/>
          <w:b/>
          <w:sz w:val="16"/>
          <w:szCs w:val="16"/>
          <w:lang w:eastAsia="it-IT"/>
        </w:rPr>
      </w:pPr>
      <w:r>
        <w:rPr>
          <w:rFonts w:ascii="Times New Roman" w:eastAsia="Times New Roman" w:hAnsi="Times New Roman"/>
          <w:b/>
          <w:sz w:val="16"/>
          <w:szCs w:val="16"/>
          <w:lang w:eastAsia="it-IT"/>
        </w:rPr>
        <w:tab/>
        <w:t xml:space="preserve">ELENCAZIONE </w:t>
      </w:r>
      <w:r w:rsidR="003578FC">
        <w:rPr>
          <w:rFonts w:ascii="Times New Roman" w:eastAsia="Times New Roman" w:hAnsi="Times New Roman"/>
          <w:b/>
          <w:sz w:val="16"/>
          <w:szCs w:val="16"/>
          <w:lang w:eastAsia="it-IT"/>
        </w:rPr>
        <w:t xml:space="preserve">DEI PROFILI/VINCOLI DI COMPETENZA </w:t>
      </w:r>
      <w:r>
        <w:rPr>
          <w:rFonts w:ascii="Times New Roman" w:eastAsia="Times New Roman" w:hAnsi="Times New Roman"/>
          <w:b/>
          <w:sz w:val="16"/>
          <w:szCs w:val="16"/>
          <w:lang w:eastAsia="it-IT"/>
        </w:rPr>
        <w:t xml:space="preserve">DELLE PUBBLICHE AMMINISTRAZIONI IL CUI PARERE IN CONFERENZA DI SERVIZI SULLA VARIANTE AL PUC È OBBLIGATORIO RELATIVAMENTE ALLA SUSSISTENZA DI </w:t>
      </w:r>
    </w:p>
    <w:p w:rsidR="00B8738D" w:rsidRDefault="00DA5882" w:rsidP="00DA5882">
      <w:pPr>
        <w:autoSpaceDE w:val="0"/>
        <w:autoSpaceDN w:val="0"/>
        <w:adjustRightInd w:val="0"/>
        <w:spacing w:after="0" w:line="240" w:lineRule="auto"/>
        <w:ind w:left="708" w:firstLine="708"/>
        <w:rPr>
          <w:rFonts w:ascii="Times New Roman" w:eastAsia="Times New Roman" w:hAnsi="Times New Roman"/>
          <w:sz w:val="16"/>
          <w:szCs w:val="16"/>
          <w:lang w:eastAsia="it-IT"/>
        </w:rPr>
      </w:pPr>
      <w:r w:rsidRPr="003578FC">
        <w:rPr>
          <w:rFonts w:ascii="Times New Roman" w:eastAsia="Times New Roman" w:hAnsi="Times New Roman"/>
          <w:sz w:val="14"/>
          <w:szCs w:val="14"/>
          <w:lang w:eastAsia="it-IT"/>
        </w:rPr>
        <w:sym w:font="Wingdings" w:char="F0A8"/>
      </w:r>
      <w:r w:rsidRPr="003578FC">
        <w:rPr>
          <w:rFonts w:ascii="Times New Roman" w:eastAsia="Times New Roman" w:hAnsi="Times New Roman"/>
          <w:sz w:val="14"/>
          <w:szCs w:val="14"/>
          <w:lang w:eastAsia="it-IT"/>
        </w:rPr>
        <w:t xml:space="preserve"> </w:t>
      </w:r>
      <w:r w:rsidR="003578FC">
        <w:rPr>
          <w:rFonts w:ascii="Times New Roman" w:eastAsia="Times New Roman" w:hAnsi="Times New Roman"/>
          <w:sz w:val="16"/>
          <w:szCs w:val="16"/>
          <w:lang w:eastAsia="it-IT"/>
        </w:rPr>
        <w:t>V</w:t>
      </w:r>
      <w:r w:rsidRPr="003578FC">
        <w:rPr>
          <w:rFonts w:ascii="Times New Roman" w:eastAsia="Times New Roman" w:hAnsi="Times New Roman"/>
          <w:sz w:val="16"/>
          <w:szCs w:val="16"/>
          <w:lang w:eastAsia="it-IT"/>
        </w:rPr>
        <w:t xml:space="preserve">incoli territoriali gravanti sugli immobili </w:t>
      </w:r>
    </w:p>
    <w:p w:rsidR="003578FC" w:rsidRPr="00DA5882" w:rsidRDefault="003578FC" w:rsidP="003578FC">
      <w:pPr>
        <w:autoSpaceDE w:val="0"/>
        <w:autoSpaceDN w:val="0"/>
        <w:adjustRightInd w:val="0"/>
        <w:spacing w:after="0" w:line="240" w:lineRule="auto"/>
        <w:ind w:left="1416" w:firstLine="708"/>
        <w:rPr>
          <w:rFonts w:ascii="Times New Roman" w:eastAsia="Times New Roman" w:hAnsi="Times New Roman"/>
          <w:sz w:val="16"/>
          <w:szCs w:val="16"/>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Profili relativi alla tutela del paesaggio relativi ad aree soggett</w:t>
      </w:r>
      <w:r>
        <w:rPr>
          <w:rFonts w:ascii="Times New Roman" w:eastAsia="Times New Roman" w:hAnsi="Times New Roman"/>
          <w:sz w:val="16"/>
          <w:szCs w:val="16"/>
          <w:lang w:eastAsia="it-IT"/>
        </w:rPr>
        <w:t>e</w:t>
      </w:r>
      <w:r w:rsidRPr="00DA5882">
        <w:rPr>
          <w:rFonts w:ascii="Times New Roman" w:eastAsia="Times New Roman" w:hAnsi="Times New Roman"/>
          <w:sz w:val="16"/>
          <w:szCs w:val="16"/>
          <w:lang w:eastAsia="it-IT"/>
        </w:rPr>
        <w:t xml:space="preserve"> a vincolo paesaggistico</w:t>
      </w:r>
      <w:r>
        <w:rPr>
          <w:rFonts w:ascii="Times New Roman" w:eastAsia="Times New Roman" w:hAnsi="Times New Roman"/>
          <w:sz w:val="16"/>
          <w:szCs w:val="16"/>
          <w:lang w:eastAsia="it-IT"/>
        </w:rPr>
        <w:t>;</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6"/>
          <w:szCs w:val="16"/>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Profili relativi ai vincoli esistenti nell’area di intervento</w:t>
      </w:r>
    </w:p>
    <w:p w:rsidR="003578FC" w:rsidRPr="00DA5882" w:rsidRDefault="003578FC" w:rsidP="003578FC">
      <w:pPr>
        <w:autoSpaceDE w:val="0"/>
        <w:autoSpaceDN w:val="0"/>
        <w:adjustRightInd w:val="0"/>
        <w:spacing w:after="0" w:line="240" w:lineRule="auto"/>
        <w:ind w:left="1416" w:firstLine="708"/>
        <w:rPr>
          <w:rFonts w:ascii="Times New Roman" w:eastAsia="Times New Roman" w:hAnsi="Times New Roman"/>
          <w:sz w:val="16"/>
          <w:szCs w:val="16"/>
          <w:lang w:eastAsia="it-IT"/>
        </w:rPr>
      </w:pPr>
      <w:r>
        <w:rPr>
          <w:rFonts w:ascii="Times New Roman" w:eastAsia="Times New Roman" w:hAnsi="Times New Roman"/>
          <w:sz w:val="16"/>
          <w:szCs w:val="16"/>
          <w:lang w:eastAsia="it-IT"/>
        </w:rPr>
        <w:tab/>
      </w: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Vincolo storico-artistico</w:t>
      </w:r>
      <w:r>
        <w:rPr>
          <w:rFonts w:ascii="Times New Roman" w:eastAsia="Times New Roman" w:hAnsi="Times New Roman"/>
          <w:sz w:val="16"/>
          <w:szCs w:val="16"/>
          <w:lang w:eastAsia="it-IT"/>
        </w:rPr>
        <w:t xml:space="preserve"> di competenza della Soprintendenza;</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b/>
          <w:sz w:val="16"/>
          <w:szCs w:val="16"/>
          <w:lang w:eastAsia="it-IT"/>
        </w:rPr>
      </w:pPr>
      <w:r>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ab/>
      </w: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 xml:space="preserve">Vincolo </w:t>
      </w:r>
      <w:r>
        <w:rPr>
          <w:rFonts w:ascii="Times New Roman" w:eastAsia="Times New Roman" w:hAnsi="Times New Roman"/>
          <w:sz w:val="16"/>
          <w:szCs w:val="16"/>
          <w:lang w:eastAsia="it-IT"/>
        </w:rPr>
        <w:t>archeologico di competenza della Soprintendenza;</w:t>
      </w:r>
      <w:r>
        <w:rPr>
          <w:rFonts w:ascii="Times New Roman" w:eastAsia="Times New Roman" w:hAnsi="Times New Roman"/>
          <w:b/>
          <w:sz w:val="16"/>
          <w:szCs w:val="16"/>
          <w:lang w:eastAsia="it-IT"/>
        </w:rPr>
        <w:tab/>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4"/>
          <w:szCs w:val="14"/>
          <w:lang w:eastAsia="it-IT"/>
        </w:rPr>
      </w:pPr>
      <w:r>
        <w:rPr>
          <w:rFonts w:ascii="Times New Roman" w:eastAsia="Times New Roman" w:hAnsi="Times New Roman"/>
          <w:b/>
          <w:sz w:val="16"/>
          <w:szCs w:val="16"/>
          <w:lang w:eastAsia="it-IT"/>
        </w:rPr>
        <w:tab/>
      </w: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Aree gravate da usi civici</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Opere entro trenta metri dal demanio marittimo o dal ciglio dei terreni elevati sul mare</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1B2ACE">
        <w:rPr>
          <w:rFonts w:ascii="Times New Roman" w:eastAsia="Times New Roman" w:hAnsi="Times New Roman"/>
          <w:sz w:val="14"/>
          <w:szCs w:val="14"/>
          <w:lang w:eastAsia="it-IT"/>
        </w:rPr>
        <w:t xml:space="preserve"> Aree percorse da incendi</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1B2ACE">
        <w:rPr>
          <w:rFonts w:ascii="Times New Roman" w:eastAsia="Times New Roman" w:hAnsi="Times New Roman"/>
          <w:sz w:val="14"/>
          <w:szCs w:val="14"/>
          <w:lang w:eastAsia="it-IT"/>
        </w:rPr>
        <w:t xml:space="preserve"> Aree S.I.C. (Siti di Importanza Comunitaria)</w:t>
      </w:r>
    </w:p>
    <w:p w:rsidR="003578FC" w:rsidRPr="001B2ACE"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Pr>
          <w:rFonts w:ascii="Times New Roman" w:eastAsia="Times New Roman" w:hAnsi="Times New Roman"/>
          <w:sz w:val="14"/>
          <w:szCs w:val="14"/>
          <w:lang w:eastAsia="it-IT"/>
        </w:rPr>
        <w:tab/>
      </w:r>
      <w:r w:rsidRPr="00A77C32">
        <w:rPr>
          <w:rFonts w:ascii="Times New Roman" w:eastAsia="Times New Roman" w:hAnsi="Times New Roman"/>
          <w:sz w:val="14"/>
          <w:szCs w:val="14"/>
          <w:lang w:eastAsia="it-IT"/>
        </w:rPr>
        <w:sym w:font="Wingdings" w:char="F0A8"/>
      </w:r>
      <w:r w:rsidRPr="001B2ACE">
        <w:rPr>
          <w:rFonts w:ascii="Times New Roman" w:eastAsia="Times New Roman" w:hAnsi="Times New Roman"/>
          <w:sz w:val="14"/>
          <w:szCs w:val="14"/>
          <w:lang w:eastAsia="it-IT"/>
        </w:rPr>
        <w:t xml:space="preserve"> SIC Da Is Arenas a Tonara (Marina di Gonnesa)</w:t>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(ITB042250)</w:t>
      </w:r>
    </w:p>
    <w:p w:rsidR="003578FC" w:rsidRDefault="003578FC" w:rsidP="003578FC">
      <w:pPr>
        <w:autoSpaceDE w:val="0"/>
        <w:autoSpaceDN w:val="0"/>
        <w:adjustRightInd w:val="0"/>
        <w:spacing w:after="0" w:line="240" w:lineRule="auto"/>
        <w:ind w:left="2832"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SIC Costa di Nebida (ITB040029)</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1B2ACE">
        <w:rPr>
          <w:rFonts w:ascii="Times New Roman" w:eastAsia="Times New Roman" w:hAnsi="Times New Roman"/>
          <w:sz w:val="14"/>
          <w:szCs w:val="14"/>
          <w:lang w:eastAsia="it-IT"/>
        </w:rPr>
        <w:t xml:space="preserve"> </w:t>
      </w:r>
      <w:r>
        <w:rPr>
          <w:rFonts w:ascii="Times New Roman" w:eastAsia="Times New Roman" w:hAnsi="Times New Roman"/>
          <w:sz w:val="14"/>
          <w:szCs w:val="14"/>
          <w:lang w:eastAsia="it-IT"/>
        </w:rPr>
        <w:t>A</w:t>
      </w:r>
      <w:r w:rsidRPr="001B2ACE">
        <w:rPr>
          <w:rFonts w:ascii="Times New Roman" w:eastAsia="Times New Roman" w:hAnsi="Times New Roman"/>
          <w:sz w:val="14"/>
          <w:szCs w:val="14"/>
          <w:lang w:eastAsia="it-IT"/>
        </w:rPr>
        <w:t>ree di pertinenza di fiumi, torrenti, laghi e altre acque pubbliche di cui agli artt. 93-97-98 del RD 523/1904e s.m.i.</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A</w:t>
      </w:r>
      <w:r w:rsidRPr="001B2ACE">
        <w:rPr>
          <w:rFonts w:ascii="Times New Roman" w:eastAsia="Times New Roman" w:hAnsi="Times New Roman"/>
          <w:sz w:val="14"/>
          <w:szCs w:val="14"/>
          <w:lang w:eastAsia="it-IT"/>
        </w:rPr>
        <w:t>re</w:t>
      </w:r>
      <w:r>
        <w:rPr>
          <w:rFonts w:ascii="Times New Roman" w:eastAsia="Times New Roman" w:hAnsi="Times New Roman"/>
          <w:sz w:val="14"/>
          <w:szCs w:val="14"/>
          <w:lang w:eastAsia="it-IT"/>
        </w:rPr>
        <w:t>e</w:t>
      </w:r>
      <w:r w:rsidRPr="001B2ACE">
        <w:rPr>
          <w:rFonts w:ascii="Times New Roman" w:eastAsia="Times New Roman" w:hAnsi="Times New Roman"/>
          <w:sz w:val="14"/>
          <w:szCs w:val="14"/>
          <w:lang w:eastAsia="it-IT"/>
        </w:rPr>
        <w:t xml:space="preserve"> soggetta a vincolo idrogeologico, ai sensi dell</w:t>
      </w:r>
      <w:r>
        <w:rPr>
          <w:rFonts w:ascii="Times New Roman" w:eastAsia="Times New Roman" w:hAnsi="Times New Roman"/>
          <w:sz w:val="14"/>
          <w:szCs w:val="14"/>
          <w:lang w:eastAsia="it-IT"/>
        </w:rPr>
        <w:t>’art. 1 del R.D.L. n° 3267/1923</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A</w:t>
      </w:r>
      <w:r w:rsidRPr="001B2ACE">
        <w:rPr>
          <w:rFonts w:ascii="Times New Roman" w:eastAsia="Times New Roman" w:hAnsi="Times New Roman"/>
          <w:sz w:val="14"/>
          <w:szCs w:val="14"/>
          <w:lang w:eastAsia="it-IT"/>
        </w:rPr>
        <w:t>re</w:t>
      </w:r>
      <w:r>
        <w:rPr>
          <w:rFonts w:ascii="Times New Roman" w:eastAsia="Times New Roman" w:hAnsi="Times New Roman"/>
          <w:sz w:val="14"/>
          <w:szCs w:val="14"/>
          <w:lang w:eastAsia="it-IT"/>
        </w:rPr>
        <w:t>e</w:t>
      </w:r>
      <w:r w:rsidRPr="001B2ACE">
        <w:rPr>
          <w:rFonts w:ascii="Times New Roman" w:eastAsia="Times New Roman" w:hAnsi="Times New Roman"/>
          <w:sz w:val="14"/>
          <w:szCs w:val="14"/>
          <w:lang w:eastAsia="it-IT"/>
        </w:rPr>
        <w:t xml:space="preserve"> a pericolosità idraulica e/o da frana, </w:t>
      </w:r>
    </w:p>
    <w:p w:rsidR="003578FC" w:rsidRDefault="003578FC" w:rsidP="003578FC">
      <w:pPr>
        <w:autoSpaceDE w:val="0"/>
        <w:autoSpaceDN w:val="0"/>
        <w:adjustRightInd w:val="0"/>
        <w:spacing w:after="0" w:line="240" w:lineRule="auto"/>
        <w:ind w:left="2832" w:firstLine="708"/>
        <w:rPr>
          <w:rFonts w:ascii="Times New Roman" w:eastAsia="Times New Roman" w:hAnsi="Times New Roman"/>
          <w:sz w:val="14"/>
          <w:szCs w:val="14"/>
          <w:lang w:eastAsia="it-IT"/>
        </w:rPr>
      </w:pPr>
      <w:r w:rsidRPr="001B2ACE">
        <w:rPr>
          <w:rFonts w:ascii="Times New Roman" w:eastAsia="Times New Roman" w:hAnsi="Times New Roman"/>
          <w:sz w:val="14"/>
          <w:szCs w:val="14"/>
          <w:lang w:eastAsia="it-IT"/>
        </w:rPr>
        <w:t xml:space="preserve">perimetrata dal </w:t>
      </w:r>
    </w:p>
    <w:p w:rsidR="003578FC" w:rsidRDefault="003578FC" w:rsidP="003578FC">
      <w:pPr>
        <w:autoSpaceDE w:val="0"/>
        <w:autoSpaceDN w:val="0"/>
        <w:adjustRightInd w:val="0"/>
        <w:spacing w:after="0" w:line="240" w:lineRule="auto"/>
        <w:ind w:left="3540"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Piano di Assetto Idrogeologico</w:t>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 xml:space="preserve">(PAI) </w:t>
      </w:r>
    </w:p>
    <w:p w:rsidR="003578FC" w:rsidRDefault="003578FC" w:rsidP="003578FC">
      <w:pPr>
        <w:autoSpaceDE w:val="0"/>
        <w:autoSpaceDN w:val="0"/>
        <w:adjustRightInd w:val="0"/>
        <w:spacing w:after="0" w:line="240" w:lineRule="auto"/>
        <w:ind w:left="3540"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 xml:space="preserve">Piano Gestione Rischio Alluvioni (PGRA) </w:t>
      </w:r>
    </w:p>
    <w:p w:rsidR="003578FC" w:rsidRDefault="003578FC" w:rsidP="003578FC">
      <w:pPr>
        <w:autoSpaceDE w:val="0"/>
        <w:autoSpaceDN w:val="0"/>
        <w:adjustRightInd w:val="0"/>
        <w:spacing w:after="0" w:line="240" w:lineRule="auto"/>
        <w:ind w:left="3540"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 xml:space="preserve">Piano Stralcio delle Fasce Fluviali (PSFF) </w:t>
      </w:r>
    </w:p>
    <w:p w:rsidR="003578FC" w:rsidRDefault="003578FC" w:rsidP="003578FC">
      <w:pPr>
        <w:autoSpaceDE w:val="0"/>
        <w:autoSpaceDN w:val="0"/>
        <w:adjustRightInd w:val="0"/>
        <w:spacing w:after="0" w:line="240" w:lineRule="auto"/>
        <w:ind w:left="3540" w:firstLine="708"/>
        <w:rPr>
          <w:rFonts w:ascii="Times New Roman" w:eastAsia="Times New Roman" w:hAnsi="Times New Roman"/>
          <w:sz w:val="14"/>
          <w:szCs w:val="14"/>
          <w:lang w:eastAsia="it-IT"/>
        </w:rPr>
      </w:pPr>
    </w:p>
    <w:p w:rsidR="003578FC" w:rsidRDefault="003578FC" w:rsidP="003578FC">
      <w:pPr>
        <w:autoSpaceDE w:val="0"/>
        <w:autoSpaceDN w:val="0"/>
        <w:adjustRightInd w:val="0"/>
        <w:spacing w:after="0" w:line="240" w:lineRule="auto"/>
        <w:ind w:left="2832" w:firstLine="708"/>
        <w:rPr>
          <w:rFonts w:ascii="Helvetica-BoldOblique" w:eastAsiaTheme="minorHAnsi" w:hAnsi="Helvetica-BoldOblique" w:cs="Helvetica-BoldOblique"/>
          <w:b/>
          <w:bCs/>
          <w:i/>
          <w:iCs/>
          <w:sz w:val="20"/>
          <w:szCs w:val="20"/>
        </w:rPr>
      </w:pPr>
      <w:r w:rsidRPr="001B2ACE">
        <w:rPr>
          <w:rFonts w:ascii="Times New Roman" w:eastAsia="Times New Roman" w:hAnsi="Times New Roman"/>
          <w:sz w:val="14"/>
          <w:szCs w:val="14"/>
          <w:lang w:eastAsia="it-IT"/>
        </w:rPr>
        <w:t xml:space="preserve">o </w:t>
      </w:r>
      <w:r>
        <w:rPr>
          <w:rFonts w:ascii="Times New Roman" w:eastAsia="Times New Roman" w:hAnsi="Times New Roman"/>
          <w:sz w:val="14"/>
          <w:szCs w:val="14"/>
          <w:lang w:eastAsia="it-IT"/>
        </w:rPr>
        <w:tab/>
      </w:r>
      <w:r w:rsidRPr="00A77C32">
        <w:rPr>
          <w:rFonts w:ascii="Times New Roman" w:eastAsia="Times New Roman" w:hAnsi="Times New Roman"/>
          <w:sz w:val="14"/>
          <w:szCs w:val="14"/>
          <w:lang w:eastAsia="it-IT"/>
        </w:rPr>
        <w:sym w:font="Wingdings" w:char="F0A8"/>
      </w:r>
      <w:r w:rsidRPr="001B2ACE">
        <w:rPr>
          <w:rFonts w:ascii="Times New Roman" w:eastAsia="Times New Roman" w:hAnsi="Times New Roman"/>
          <w:sz w:val="14"/>
          <w:szCs w:val="14"/>
          <w:lang w:eastAsia="it-IT"/>
        </w:rPr>
        <w:t xml:space="preserve"> are</w:t>
      </w:r>
      <w:r>
        <w:rPr>
          <w:rFonts w:ascii="Times New Roman" w:eastAsia="Times New Roman" w:hAnsi="Times New Roman"/>
          <w:sz w:val="14"/>
          <w:szCs w:val="14"/>
          <w:lang w:eastAsia="it-IT"/>
        </w:rPr>
        <w:t>e</w:t>
      </w:r>
      <w:r w:rsidRPr="001B2ACE">
        <w:rPr>
          <w:rFonts w:ascii="Times New Roman" w:eastAsia="Times New Roman" w:hAnsi="Times New Roman"/>
          <w:sz w:val="14"/>
          <w:szCs w:val="14"/>
          <w:lang w:eastAsia="it-IT"/>
        </w:rPr>
        <w:t xml:space="preserve"> soggett</w:t>
      </w:r>
      <w:r>
        <w:rPr>
          <w:rFonts w:ascii="Times New Roman" w:eastAsia="Times New Roman" w:hAnsi="Times New Roman"/>
          <w:sz w:val="14"/>
          <w:szCs w:val="14"/>
          <w:lang w:eastAsia="it-IT"/>
        </w:rPr>
        <w:t>e</w:t>
      </w:r>
      <w:r w:rsidRPr="001B2ACE">
        <w:rPr>
          <w:rFonts w:ascii="Times New Roman" w:eastAsia="Times New Roman" w:hAnsi="Times New Roman"/>
          <w:sz w:val="14"/>
          <w:szCs w:val="14"/>
          <w:lang w:eastAsia="it-IT"/>
        </w:rPr>
        <w:t xml:space="preserve"> alla</w:t>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 xml:space="preserve">disciplina dell’art. 30 ter delle NA del PAI </w:t>
      </w:r>
      <w:r>
        <w:rPr>
          <w:rFonts w:ascii="Times New Roman" w:eastAsia="Times New Roman" w:hAnsi="Times New Roman"/>
          <w:sz w:val="14"/>
          <w:szCs w:val="14"/>
          <w:lang w:eastAsia="it-IT"/>
        </w:rPr>
        <w:t>(</w:t>
      </w:r>
      <w:r w:rsidRPr="001B2ACE">
        <w:rPr>
          <w:rFonts w:ascii="Times New Roman" w:eastAsia="Times New Roman" w:hAnsi="Times New Roman"/>
          <w:sz w:val="14"/>
          <w:szCs w:val="14"/>
          <w:lang w:eastAsia="it-IT"/>
        </w:rPr>
        <w:t>peric</w:t>
      </w:r>
      <w:r>
        <w:rPr>
          <w:rFonts w:ascii="Times New Roman" w:eastAsia="Times New Roman" w:hAnsi="Times New Roman"/>
          <w:sz w:val="14"/>
          <w:szCs w:val="14"/>
          <w:lang w:eastAsia="it-IT"/>
        </w:rPr>
        <w:t>olosità idraulica moderata Hi1</w:t>
      </w:r>
      <w:r w:rsidRPr="001B2ACE">
        <w:rPr>
          <w:rFonts w:ascii="Times New Roman" w:eastAsia="Times New Roman" w:hAnsi="Times New Roman"/>
          <w:sz w:val="14"/>
          <w:szCs w:val="14"/>
          <w:lang w:eastAsia="it-IT"/>
        </w:rPr>
        <w:t>)</w:t>
      </w:r>
    </w:p>
    <w:p w:rsidR="003578FC" w:rsidRDefault="003578FC" w:rsidP="003578FC">
      <w:pPr>
        <w:autoSpaceDE w:val="0"/>
        <w:autoSpaceDN w:val="0"/>
        <w:adjustRightInd w:val="0"/>
        <w:spacing w:after="0" w:line="240" w:lineRule="auto"/>
        <w:ind w:left="3540"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1B2ACE">
        <w:rPr>
          <w:rFonts w:ascii="Times New Roman" w:eastAsia="Times New Roman" w:hAnsi="Times New Roman"/>
          <w:sz w:val="14"/>
          <w:szCs w:val="14"/>
          <w:lang w:eastAsia="it-IT"/>
        </w:rPr>
        <w:t>altre aree a pe</w:t>
      </w:r>
      <w:r w:rsidR="00D677B3">
        <w:rPr>
          <w:rFonts w:ascii="Times New Roman" w:eastAsia="Times New Roman" w:hAnsi="Times New Roman"/>
          <w:sz w:val="14"/>
          <w:szCs w:val="14"/>
          <w:lang w:eastAsia="it-IT"/>
        </w:rPr>
        <w:t>ricolosità idraulica o da frana</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3578FC">
        <w:rPr>
          <w:rFonts w:ascii="Times New Roman" w:eastAsia="Times New Roman" w:hAnsi="Times New Roman"/>
          <w:sz w:val="14"/>
          <w:szCs w:val="14"/>
          <w:lang w:eastAsia="it-IT"/>
        </w:rPr>
        <w:t>Fascia di rispetto cimiteriale (R.D. 1265/1934, art. 338; D.P.R. n. 285/1990, art. 57)</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3578FC">
        <w:rPr>
          <w:rFonts w:ascii="Times New Roman" w:eastAsia="Times New Roman" w:hAnsi="Times New Roman"/>
          <w:sz w:val="14"/>
          <w:szCs w:val="14"/>
          <w:lang w:eastAsia="it-IT"/>
        </w:rPr>
        <w:t>Fascia di rispetto elettrodotti (Legge n. 36/2001; D.P.C.M. 08/07/2003)</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3578FC">
        <w:rPr>
          <w:rFonts w:ascii="Times New Roman" w:eastAsia="Times New Roman" w:hAnsi="Times New Roman"/>
          <w:sz w:val="14"/>
          <w:szCs w:val="14"/>
          <w:lang w:eastAsia="it-IT"/>
        </w:rPr>
        <w:t>Fascia di rispetto depuratori (Deliberazione 04/02/1977 del Comitato dei Ministri per la tutela delle acque)</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3578FC">
        <w:rPr>
          <w:rFonts w:ascii="Times New Roman" w:eastAsia="Times New Roman" w:hAnsi="Times New Roman"/>
          <w:sz w:val="14"/>
          <w:szCs w:val="14"/>
          <w:lang w:eastAsia="it-IT"/>
        </w:rPr>
        <w:t>Fascia di rispetto gasdotti (D.M. 24/11/1984)</w:t>
      </w:r>
    </w:p>
    <w:p w:rsidR="003578FC" w:rsidRDefault="003578FC" w:rsidP="003578FC">
      <w:pPr>
        <w:autoSpaceDE w:val="0"/>
        <w:autoSpaceDN w:val="0"/>
        <w:adjustRightInd w:val="0"/>
        <w:spacing w:after="0" w:line="240" w:lineRule="auto"/>
        <w:ind w:left="2124"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3578FC">
        <w:rPr>
          <w:rFonts w:ascii="Times New Roman" w:eastAsia="Times New Roman" w:hAnsi="Times New Roman"/>
          <w:sz w:val="14"/>
          <w:szCs w:val="14"/>
          <w:lang w:eastAsia="it-IT"/>
        </w:rPr>
        <w:t>Fascia di salvaguardia delle acque superficiali e sotterranee destinate al consumo umano (D.Lgs. 152/2006, art. 94)</w:t>
      </w:r>
    </w:p>
    <w:p w:rsidR="00DA5882" w:rsidRPr="003578FC" w:rsidRDefault="00DA5882" w:rsidP="00DA5882">
      <w:pPr>
        <w:autoSpaceDE w:val="0"/>
        <w:autoSpaceDN w:val="0"/>
        <w:adjustRightInd w:val="0"/>
        <w:spacing w:after="0" w:line="240" w:lineRule="auto"/>
        <w:ind w:left="708" w:firstLine="708"/>
        <w:rPr>
          <w:rFonts w:ascii="Times New Roman" w:eastAsia="Times New Roman" w:hAnsi="Times New Roman"/>
          <w:sz w:val="16"/>
          <w:szCs w:val="16"/>
          <w:lang w:eastAsia="it-IT"/>
        </w:rPr>
      </w:pPr>
      <w:r w:rsidRPr="003578FC">
        <w:rPr>
          <w:rFonts w:ascii="Times New Roman" w:eastAsia="Times New Roman" w:hAnsi="Times New Roman"/>
          <w:sz w:val="14"/>
          <w:szCs w:val="14"/>
          <w:lang w:eastAsia="it-IT"/>
        </w:rPr>
        <w:lastRenderedPageBreak/>
        <w:sym w:font="Wingdings" w:char="F0A8"/>
      </w:r>
      <w:r w:rsidRPr="003578FC">
        <w:rPr>
          <w:rFonts w:ascii="Times New Roman" w:eastAsia="Times New Roman" w:hAnsi="Times New Roman"/>
          <w:sz w:val="14"/>
          <w:szCs w:val="14"/>
          <w:lang w:eastAsia="it-IT"/>
        </w:rPr>
        <w:t xml:space="preserve"> </w:t>
      </w:r>
      <w:r w:rsidR="003578FC">
        <w:rPr>
          <w:rFonts w:ascii="Times New Roman" w:eastAsia="Times New Roman" w:hAnsi="Times New Roman"/>
          <w:sz w:val="16"/>
          <w:szCs w:val="16"/>
          <w:lang w:eastAsia="it-IT"/>
        </w:rPr>
        <w:t>P</w:t>
      </w:r>
      <w:r w:rsidRPr="003578FC">
        <w:rPr>
          <w:rFonts w:ascii="Times New Roman" w:eastAsia="Times New Roman" w:hAnsi="Times New Roman"/>
          <w:sz w:val="16"/>
          <w:szCs w:val="16"/>
          <w:lang w:eastAsia="it-IT"/>
        </w:rPr>
        <w:t>rofili normativi interessati dalle modifiche richieste</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Profili relativi</w:t>
      </w:r>
      <w:r>
        <w:rPr>
          <w:rFonts w:ascii="Times New Roman" w:eastAsia="Times New Roman" w:hAnsi="Times New Roman"/>
          <w:sz w:val="16"/>
          <w:szCs w:val="16"/>
          <w:lang w:eastAsia="it-IT"/>
        </w:rPr>
        <w:t xml:space="preserve"> al Piano di classificazione acustica comunale</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6"/>
          <w:szCs w:val="16"/>
          <w:lang w:eastAsia="it-IT"/>
        </w:rPr>
      </w:pPr>
      <w:r w:rsidRPr="00A77C32">
        <w:rPr>
          <w:rFonts w:ascii="Times New Roman" w:eastAsia="Times New Roman" w:hAnsi="Times New Roman"/>
          <w:sz w:val="14"/>
          <w:szCs w:val="14"/>
          <w:lang w:eastAsia="it-IT"/>
        </w:rPr>
        <w:sym w:font="Wingdings" w:char="F0A8"/>
      </w:r>
      <w:r w:rsidRPr="00A77C32">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Profili relativi</w:t>
      </w:r>
      <w:r>
        <w:rPr>
          <w:rFonts w:ascii="Times New Roman" w:eastAsia="Times New Roman" w:hAnsi="Times New Roman"/>
          <w:sz w:val="16"/>
          <w:szCs w:val="16"/>
          <w:lang w:eastAsia="it-IT"/>
        </w:rPr>
        <w:t xml:space="preserve"> </w:t>
      </w:r>
      <w:r w:rsidRPr="003578FC">
        <w:rPr>
          <w:rFonts w:ascii="Times New Roman" w:eastAsia="Times New Roman" w:hAnsi="Times New Roman"/>
          <w:sz w:val="16"/>
          <w:szCs w:val="16"/>
          <w:lang w:eastAsia="it-IT"/>
        </w:rPr>
        <w:t>all’approvvigionam</w:t>
      </w:r>
      <w:r>
        <w:rPr>
          <w:rFonts w:ascii="Times New Roman" w:eastAsia="Times New Roman" w:hAnsi="Times New Roman"/>
          <w:sz w:val="16"/>
          <w:szCs w:val="16"/>
          <w:lang w:eastAsia="it-IT"/>
        </w:rPr>
        <w:t>ento idrico ed agli scarichi</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Profili relativ</w:t>
      </w:r>
      <w:r>
        <w:rPr>
          <w:rFonts w:ascii="Times New Roman" w:eastAsia="Times New Roman" w:hAnsi="Times New Roman"/>
          <w:sz w:val="16"/>
          <w:szCs w:val="16"/>
          <w:lang w:eastAsia="it-IT"/>
        </w:rPr>
        <w:t xml:space="preserve">i </w:t>
      </w:r>
      <w:r w:rsidRPr="003578FC">
        <w:rPr>
          <w:rFonts w:ascii="Times New Roman" w:eastAsia="Times New Roman" w:hAnsi="Times New Roman"/>
          <w:sz w:val="14"/>
          <w:szCs w:val="14"/>
          <w:lang w:eastAsia="it-IT"/>
        </w:rPr>
        <w:t>al riutilizzo di terre e rocce da scavo</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6"/>
          <w:szCs w:val="16"/>
          <w:lang w:eastAsia="it-IT"/>
        </w:rPr>
      </w:pPr>
      <w:r w:rsidRPr="00A77C32">
        <w:rPr>
          <w:rFonts w:ascii="Times New Roman" w:eastAsia="Times New Roman" w:hAnsi="Times New Roman"/>
          <w:sz w:val="14"/>
          <w:szCs w:val="14"/>
          <w:lang w:eastAsia="it-IT"/>
        </w:rPr>
        <w:sym w:font="Wingdings" w:char="F0A8"/>
      </w:r>
      <w:r>
        <w:rPr>
          <w:rFonts w:ascii="Times New Roman" w:eastAsia="Times New Roman" w:hAnsi="Times New Roman"/>
          <w:sz w:val="14"/>
          <w:szCs w:val="14"/>
          <w:lang w:eastAsia="it-IT"/>
        </w:rPr>
        <w:t xml:space="preserve"> </w:t>
      </w:r>
      <w:r w:rsidRPr="00DA5882">
        <w:rPr>
          <w:rFonts w:ascii="Times New Roman" w:eastAsia="Times New Roman" w:hAnsi="Times New Roman"/>
          <w:sz w:val="16"/>
          <w:szCs w:val="16"/>
          <w:lang w:eastAsia="it-IT"/>
        </w:rPr>
        <w:t>Profili relativ</w:t>
      </w:r>
      <w:r>
        <w:rPr>
          <w:rFonts w:ascii="Times New Roman" w:eastAsia="Times New Roman" w:hAnsi="Times New Roman"/>
          <w:sz w:val="16"/>
          <w:szCs w:val="16"/>
          <w:lang w:eastAsia="it-IT"/>
        </w:rPr>
        <w:t xml:space="preserve">i </w:t>
      </w:r>
      <w:r w:rsidRPr="003578FC">
        <w:rPr>
          <w:rFonts w:ascii="Times New Roman" w:eastAsia="Times New Roman" w:hAnsi="Times New Roman"/>
          <w:sz w:val="16"/>
          <w:szCs w:val="16"/>
          <w:lang w:eastAsia="it-IT"/>
        </w:rPr>
        <w:t>alla c</w:t>
      </w:r>
      <w:r>
        <w:rPr>
          <w:rFonts w:ascii="Times New Roman" w:eastAsia="Times New Roman" w:hAnsi="Times New Roman"/>
          <w:sz w:val="16"/>
          <w:szCs w:val="16"/>
          <w:lang w:eastAsia="it-IT"/>
        </w:rPr>
        <w:t>ircolazione stradale</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3578FC">
        <w:rPr>
          <w:rFonts w:ascii="Times New Roman" w:eastAsia="Times New Roman" w:hAnsi="Times New Roman"/>
          <w:sz w:val="16"/>
          <w:szCs w:val="16"/>
          <w:lang w:eastAsia="it-IT"/>
        </w:rPr>
        <w:t xml:space="preserve"> </w:t>
      </w:r>
      <w:r w:rsidRPr="00DA5882">
        <w:rPr>
          <w:rFonts w:ascii="Times New Roman" w:eastAsia="Times New Roman" w:hAnsi="Times New Roman"/>
          <w:sz w:val="16"/>
          <w:szCs w:val="16"/>
          <w:lang w:eastAsia="it-IT"/>
        </w:rPr>
        <w:t>Profili relativ</w:t>
      </w:r>
      <w:r>
        <w:rPr>
          <w:rFonts w:ascii="Times New Roman" w:eastAsia="Times New Roman" w:hAnsi="Times New Roman"/>
          <w:sz w:val="16"/>
          <w:szCs w:val="16"/>
          <w:lang w:eastAsia="it-IT"/>
        </w:rPr>
        <w:t xml:space="preserve">i </w:t>
      </w:r>
      <w:r w:rsidRPr="003578FC">
        <w:rPr>
          <w:rFonts w:ascii="Times New Roman" w:eastAsia="Times New Roman" w:hAnsi="Times New Roman"/>
          <w:sz w:val="14"/>
          <w:szCs w:val="14"/>
          <w:lang w:eastAsia="it-IT"/>
        </w:rPr>
        <w:t>all’utilizzo ed alla manomissione di spazi pubblici</w:t>
      </w:r>
    </w:p>
    <w:p w:rsidR="003578FC" w:rsidRDefault="003578FC" w:rsidP="003578FC">
      <w:pPr>
        <w:autoSpaceDE w:val="0"/>
        <w:autoSpaceDN w:val="0"/>
        <w:adjustRightInd w:val="0"/>
        <w:spacing w:after="0" w:line="240" w:lineRule="auto"/>
        <w:ind w:left="1416" w:firstLine="708"/>
        <w:rPr>
          <w:rFonts w:ascii="Times New Roman" w:eastAsia="Times New Roman" w:hAnsi="Times New Roman"/>
          <w:sz w:val="16"/>
          <w:szCs w:val="16"/>
          <w:lang w:eastAsia="it-IT"/>
        </w:rPr>
      </w:pPr>
      <w:r w:rsidRPr="00A77C32">
        <w:rPr>
          <w:rFonts w:ascii="Times New Roman" w:eastAsia="Times New Roman" w:hAnsi="Times New Roman"/>
          <w:sz w:val="14"/>
          <w:szCs w:val="14"/>
          <w:lang w:eastAsia="it-IT"/>
        </w:rPr>
        <w:sym w:font="Wingdings" w:char="F0A8"/>
      </w:r>
      <w:r w:rsidRPr="003578FC">
        <w:rPr>
          <w:rFonts w:ascii="Times New Roman" w:eastAsia="Times New Roman" w:hAnsi="Times New Roman"/>
          <w:sz w:val="16"/>
          <w:szCs w:val="16"/>
          <w:lang w:eastAsia="it-IT"/>
        </w:rPr>
        <w:t xml:space="preserve"> </w:t>
      </w:r>
      <w:r w:rsidRPr="00DA5882">
        <w:rPr>
          <w:rFonts w:ascii="Times New Roman" w:eastAsia="Times New Roman" w:hAnsi="Times New Roman"/>
          <w:sz w:val="16"/>
          <w:szCs w:val="16"/>
          <w:lang w:eastAsia="it-IT"/>
        </w:rPr>
        <w:t>Profili relativ</w:t>
      </w:r>
      <w:r>
        <w:rPr>
          <w:rFonts w:ascii="Times New Roman" w:eastAsia="Times New Roman" w:hAnsi="Times New Roman"/>
          <w:sz w:val="16"/>
          <w:szCs w:val="16"/>
          <w:lang w:eastAsia="it-IT"/>
        </w:rPr>
        <w:t>i alle fonti rinnovabili</w:t>
      </w:r>
    </w:p>
    <w:p w:rsidR="003578FC" w:rsidRPr="001B2ACE" w:rsidRDefault="003578FC" w:rsidP="003578FC">
      <w:pPr>
        <w:autoSpaceDE w:val="0"/>
        <w:autoSpaceDN w:val="0"/>
        <w:adjustRightInd w:val="0"/>
        <w:spacing w:after="0" w:line="240" w:lineRule="auto"/>
        <w:ind w:left="1416" w:firstLine="708"/>
        <w:rPr>
          <w:rFonts w:ascii="Times New Roman" w:eastAsia="Times New Roman" w:hAnsi="Times New Roman"/>
          <w:sz w:val="14"/>
          <w:szCs w:val="14"/>
          <w:lang w:eastAsia="it-IT"/>
        </w:rPr>
      </w:pPr>
      <w:r w:rsidRPr="00A77C32">
        <w:rPr>
          <w:rFonts w:ascii="Times New Roman" w:eastAsia="Times New Roman" w:hAnsi="Times New Roman"/>
          <w:sz w:val="14"/>
          <w:szCs w:val="14"/>
          <w:lang w:eastAsia="it-IT"/>
        </w:rPr>
        <w:sym w:font="Wingdings" w:char="F0A8"/>
      </w:r>
      <w:r w:rsidRPr="003578FC">
        <w:rPr>
          <w:rFonts w:ascii="Times New Roman" w:eastAsia="Times New Roman" w:hAnsi="Times New Roman"/>
          <w:sz w:val="16"/>
          <w:szCs w:val="16"/>
          <w:lang w:eastAsia="it-IT"/>
        </w:rPr>
        <w:t xml:space="preserve"> </w:t>
      </w:r>
      <w:r w:rsidRPr="00DA5882">
        <w:rPr>
          <w:rFonts w:ascii="Times New Roman" w:eastAsia="Times New Roman" w:hAnsi="Times New Roman"/>
          <w:sz w:val="16"/>
          <w:szCs w:val="16"/>
          <w:lang w:eastAsia="it-IT"/>
        </w:rPr>
        <w:t>Profili</w:t>
      </w:r>
      <w:r w:rsidRPr="003578FC">
        <w:rPr>
          <w:rFonts w:ascii="Times New Roman" w:eastAsia="Times New Roman" w:hAnsi="Times New Roman"/>
          <w:sz w:val="16"/>
          <w:szCs w:val="16"/>
          <w:lang w:eastAsia="it-IT"/>
        </w:rPr>
        <w:t xml:space="preserve"> </w:t>
      </w:r>
      <w:r w:rsidRPr="00DA5882">
        <w:rPr>
          <w:rFonts w:ascii="Times New Roman" w:eastAsia="Times New Roman" w:hAnsi="Times New Roman"/>
          <w:sz w:val="16"/>
          <w:szCs w:val="16"/>
          <w:lang w:eastAsia="it-IT"/>
        </w:rPr>
        <w:t>relativ</w:t>
      </w:r>
      <w:r>
        <w:rPr>
          <w:rFonts w:ascii="Times New Roman" w:eastAsia="Times New Roman" w:hAnsi="Times New Roman"/>
          <w:sz w:val="16"/>
          <w:szCs w:val="16"/>
          <w:lang w:eastAsia="it-IT"/>
        </w:rPr>
        <w:t>i ad i</w:t>
      </w:r>
      <w:r w:rsidRPr="003578FC">
        <w:rPr>
          <w:rFonts w:ascii="Times New Roman" w:eastAsia="Times New Roman" w:hAnsi="Times New Roman"/>
          <w:sz w:val="16"/>
          <w:szCs w:val="16"/>
          <w:lang w:eastAsia="it-IT"/>
        </w:rPr>
        <w:t xml:space="preserve">nterventi in zona agricola che necessitano dell’approvazione del Consiglio Comunale </w:t>
      </w:r>
      <w:r w:rsidRPr="003578FC">
        <w:rPr>
          <w:rFonts w:ascii="Times New Roman" w:eastAsia="Times New Roman" w:hAnsi="Times New Roman"/>
          <w:sz w:val="12"/>
          <w:szCs w:val="12"/>
          <w:lang w:eastAsia="it-IT"/>
        </w:rPr>
        <w:t>(D.Ass. 2266/U/1983)</w:t>
      </w:r>
    </w:p>
    <w:p w:rsidR="00822398" w:rsidRDefault="00822398" w:rsidP="00735CFB">
      <w:pPr>
        <w:autoSpaceDE w:val="0"/>
        <w:autoSpaceDN w:val="0"/>
        <w:adjustRightInd w:val="0"/>
        <w:spacing w:after="0" w:line="240" w:lineRule="auto"/>
        <w:rPr>
          <w:rFonts w:ascii="Times New Roman" w:eastAsia="Times New Roman" w:hAnsi="Times New Roman"/>
          <w:b/>
          <w:sz w:val="16"/>
          <w:szCs w:val="16"/>
          <w:lang w:eastAsia="it-IT"/>
        </w:rPr>
      </w:pPr>
    </w:p>
    <w:p w:rsidR="00735CFB" w:rsidRDefault="00822398" w:rsidP="00601ECF">
      <w:pPr>
        <w:autoSpaceDE w:val="0"/>
        <w:autoSpaceDN w:val="0"/>
        <w:adjustRightInd w:val="0"/>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 xml:space="preserve">A TAL FINE </w:t>
      </w:r>
      <w:r w:rsidR="00601ECF">
        <w:rPr>
          <w:rFonts w:ascii="Times New Roman" w:eastAsia="Times New Roman" w:hAnsi="Times New Roman"/>
          <w:b/>
          <w:sz w:val="16"/>
          <w:szCs w:val="16"/>
          <w:lang w:eastAsia="it-IT"/>
        </w:rPr>
        <w:t>SI AUTORIZZA</w:t>
      </w:r>
      <w:r w:rsidR="0047627C" w:rsidRPr="00982F08">
        <w:rPr>
          <w:rFonts w:ascii="Times New Roman" w:eastAsia="Times New Roman" w:hAnsi="Times New Roman"/>
          <w:b/>
          <w:sz w:val="16"/>
          <w:szCs w:val="16"/>
          <w:lang w:eastAsia="it-IT"/>
        </w:rPr>
        <w:t xml:space="preserve"> IL COMUNE DI GONNESA A TRASMETTERE TUTTE LE COMUNICAZIONI INERENTI IL PROCEDIMENTO RICHIESTO ALLA SEGUENTE MAIL CERTIFICATA:</w:t>
      </w:r>
      <w:r w:rsidR="00601ECF">
        <w:rPr>
          <w:rFonts w:ascii="Times New Roman" w:eastAsia="Times New Roman" w:hAnsi="Times New Roman"/>
          <w:b/>
          <w:sz w:val="16"/>
          <w:szCs w:val="16"/>
          <w:lang w:eastAsia="it-IT"/>
        </w:rPr>
        <w:t xml:space="preserve">  </w:t>
      </w:r>
      <w:r w:rsidR="0047627C" w:rsidRPr="00982F08">
        <w:rPr>
          <w:rFonts w:ascii="Times New Roman" w:eastAsia="Times New Roman" w:hAnsi="Times New Roman"/>
          <w:b/>
          <w:sz w:val="16"/>
          <w:szCs w:val="16"/>
          <w:lang w:eastAsia="it-IT"/>
        </w:rPr>
        <w:t>________</w:t>
      </w:r>
      <w:r w:rsidR="00601ECF" w:rsidRPr="00982F08">
        <w:rPr>
          <w:rFonts w:ascii="Times New Roman" w:eastAsia="Times New Roman" w:hAnsi="Times New Roman"/>
          <w:b/>
          <w:sz w:val="16"/>
          <w:szCs w:val="16"/>
          <w:lang w:eastAsia="it-IT"/>
        </w:rPr>
        <w:t>________</w:t>
      </w:r>
      <w:r w:rsidR="00601ECF">
        <w:rPr>
          <w:rFonts w:ascii="Times New Roman" w:eastAsia="Times New Roman" w:hAnsi="Times New Roman"/>
          <w:b/>
          <w:sz w:val="16"/>
          <w:szCs w:val="16"/>
          <w:lang w:eastAsia="it-IT"/>
        </w:rPr>
        <w:t>___</w:t>
      </w:r>
      <w:r w:rsidR="0047627C" w:rsidRPr="00982F08">
        <w:rPr>
          <w:rFonts w:ascii="Times New Roman" w:eastAsia="Times New Roman" w:hAnsi="Times New Roman"/>
          <w:b/>
          <w:sz w:val="16"/>
          <w:szCs w:val="16"/>
          <w:lang w:eastAsia="it-IT"/>
        </w:rPr>
        <w:t>_____________________________________</w:t>
      </w:r>
    </w:p>
    <w:p w:rsidR="0047627C" w:rsidRPr="00735CFB" w:rsidRDefault="0047627C" w:rsidP="00735CFB">
      <w:pPr>
        <w:autoSpaceDE w:val="0"/>
        <w:autoSpaceDN w:val="0"/>
        <w:adjustRightInd w:val="0"/>
        <w:spacing w:after="0" w:line="240" w:lineRule="auto"/>
        <w:rPr>
          <w:rFonts w:ascii="Times New Roman" w:eastAsia="Times New Roman" w:hAnsi="Times New Roman"/>
          <w:b/>
          <w:sz w:val="16"/>
          <w:szCs w:val="16"/>
          <w:lang w:eastAsia="it-IT"/>
        </w:rPr>
      </w:pPr>
      <w:r w:rsidRPr="00982F08">
        <w:rPr>
          <w:rFonts w:ascii="Times New Roman" w:hAnsi="Times New Roman"/>
          <w:sz w:val="16"/>
          <w:szCs w:val="16"/>
        </w:rPr>
        <w:tab/>
      </w:r>
      <w:r w:rsidRPr="00982F08">
        <w:rPr>
          <w:rFonts w:ascii="Times New Roman" w:hAnsi="Times New Roman"/>
          <w:sz w:val="16"/>
          <w:szCs w:val="16"/>
        </w:rPr>
        <w:tab/>
      </w:r>
    </w:p>
    <w:p w:rsidR="0047627C" w:rsidRPr="00982F08" w:rsidRDefault="0047627C" w:rsidP="0047627C">
      <w:pPr>
        <w:jc w:val="both"/>
        <w:rPr>
          <w:rFonts w:ascii="Times New Roman" w:hAnsi="Times New Roman"/>
          <w:sz w:val="16"/>
          <w:szCs w:val="16"/>
        </w:rPr>
      </w:pPr>
      <w:r w:rsidRPr="00601ECF">
        <w:rPr>
          <w:rFonts w:ascii="Times New Roman" w:hAnsi="Times New Roman"/>
          <w:b/>
          <w:sz w:val="16"/>
          <w:szCs w:val="16"/>
        </w:rPr>
        <w:t>Si allega</w:t>
      </w:r>
      <w:r w:rsidRPr="00982F08">
        <w:rPr>
          <w:rFonts w:ascii="Times New Roman" w:hAnsi="Times New Roman"/>
          <w:sz w:val="16"/>
          <w:szCs w:val="16"/>
        </w:rPr>
        <w:t>:</w:t>
      </w:r>
    </w:p>
    <w:p w:rsidR="00822398" w:rsidRPr="00822398" w:rsidRDefault="00822398" w:rsidP="00735CFB">
      <w:pPr>
        <w:numPr>
          <w:ilvl w:val="0"/>
          <w:numId w:val="2"/>
        </w:numPr>
        <w:spacing w:after="0" w:line="240" w:lineRule="auto"/>
        <w:ind w:left="426"/>
        <w:jc w:val="both"/>
        <w:rPr>
          <w:rFonts w:ascii="Times New Roman" w:hAnsi="Times New Roman"/>
          <w:sz w:val="14"/>
          <w:szCs w:val="14"/>
        </w:rPr>
      </w:pPr>
      <w:r>
        <w:rPr>
          <w:rFonts w:ascii="Times New Roman" w:hAnsi="Times New Roman"/>
          <w:sz w:val="14"/>
          <w:szCs w:val="14"/>
        </w:rPr>
        <w:t>Copia dei documenti di identità di t</w:t>
      </w:r>
      <w:r w:rsidR="0086347D">
        <w:rPr>
          <w:rFonts w:ascii="Times New Roman" w:hAnsi="Times New Roman"/>
          <w:sz w:val="14"/>
          <w:szCs w:val="14"/>
        </w:rPr>
        <w:t xml:space="preserve">utti i proprietari deleganti e </w:t>
      </w:r>
      <w:r>
        <w:rPr>
          <w:rFonts w:ascii="Times New Roman" w:hAnsi="Times New Roman"/>
          <w:sz w:val="14"/>
          <w:szCs w:val="14"/>
        </w:rPr>
        <w:t>del tecnico incaricato</w:t>
      </w:r>
      <w:r w:rsidR="0086347D">
        <w:rPr>
          <w:rFonts w:ascii="Times New Roman" w:hAnsi="Times New Roman"/>
          <w:sz w:val="14"/>
          <w:szCs w:val="14"/>
        </w:rPr>
        <w:t>;</w:t>
      </w:r>
    </w:p>
    <w:p w:rsidR="00052583" w:rsidRPr="0086347D" w:rsidRDefault="00822398"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Copia degli atti di proprietà</w:t>
      </w:r>
      <w:r w:rsidR="0086347D">
        <w:rPr>
          <w:rFonts w:ascii="Times New Roman" w:hAnsi="Times New Roman"/>
          <w:color w:val="000000"/>
          <w:sz w:val="14"/>
          <w:szCs w:val="14"/>
        </w:rPr>
        <w:t xml:space="preserve">, </w:t>
      </w:r>
      <w:r w:rsidR="00052583" w:rsidRPr="00735CFB">
        <w:rPr>
          <w:rFonts w:ascii="Times New Roman" w:hAnsi="Times New Roman"/>
          <w:color w:val="000000"/>
          <w:sz w:val="14"/>
          <w:szCs w:val="14"/>
        </w:rPr>
        <w:t xml:space="preserve">denuncia di successione o altro titolo di disponibilità </w:t>
      </w:r>
      <w:r w:rsidR="0086347D">
        <w:rPr>
          <w:rFonts w:ascii="Times New Roman" w:hAnsi="Times New Roman"/>
          <w:color w:val="000000"/>
          <w:sz w:val="14"/>
          <w:szCs w:val="14"/>
        </w:rPr>
        <w:t>degli immobili</w:t>
      </w:r>
      <w:r w:rsidR="00052583" w:rsidRPr="00735CFB">
        <w:rPr>
          <w:rFonts w:ascii="Times New Roman" w:hAnsi="Times New Roman"/>
          <w:color w:val="000000"/>
          <w:sz w:val="14"/>
          <w:szCs w:val="14"/>
        </w:rPr>
        <w:t>;</w:t>
      </w:r>
    </w:p>
    <w:p w:rsidR="0047627C" w:rsidRPr="00735CFB" w:rsidRDefault="0086347D"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Planimetrie catastali</w:t>
      </w:r>
      <w:r w:rsidR="00052583" w:rsidRPr="00735CFB">
        <w:rPr>
          <w:rFonts w:ascii="Times New Roman" w:hAnsi="Times New Roman"/>
          <w:color w:val="000000"/>
          <w:sz w:val="14"/>
          <w:szCs w:val="14"/>
        </w:rPr>
        <w:t xml:space="preserve"> </w:t>
      </w:r>
      <w:r>
        <w:rPr>
          <w:rFonts w:ascii="Times New Roman" w:hAnsi="Times New Roman"/>
          <w:color w:val="000000"/>
          <w:sz w:val="14"/>
          <w:szCs w:val="14"/>
        </w:rPr>
        <w:t>delle località interessate, contenenti l’evidenziazione del perimetro di tutti i mappali inerenti la variazione del PUC</w:t>
      </w:r>
      <w:r w:rsidR="00052583" w:rsidRPr="00735CFB">
        <w:rPr>
          <w:rFonts w:ascii="Times New Roman" w:hAnsi="Times New Roman"/>
          <w:color w:val="000000"/>
          <w:sz w:val="14"/>
          <w:szCs w:val="14"/>
        </w:rPr>
        <w:t>;</w:t>
      </w:r>
    </w:p>
    <w:p w:rsidR="00052583" w:rsidRPr="00735CFB" w:rsidRDefault="0086347D" w:rsidP="0086347D">
      <w:pPr>
        <w:numPr>
          <w:ilvl w:val="0"/>
          <w:numId w:val="2"/>
        </w:numPr>
        <w:spacing w:after="0" w:line="240" w:lineRule="auto"/>
        <w:ind w:left="426"/>
        <w:jc w:val="both"/>
        <w:rPr>
          <w:rFonts w:ascii="Times New Roman" w:hAnsi="Times New Roman"/>
          <w:sz w:val="14"/>
          <w:szCs w:val="14"/>
        </w:rPr>
      </w:pPr>
      <w:r>
        <w:rPr>
          <w:rFonts w:ascii="Times New Roman" w:hAnsi="Times New Roman"/>
          <w:sz w:val="14"/>
          <w:szCs w:val="14"/>
        </w:rPr>
        <w:t xml:space="preserve">Prospetto </w:t>
      </w:r>
      <w:r w:rsidRPr="0086347D">
        <w:rPr>
          <w:rFonts w:ascii="Times New Roman" w:hAnsi="Times New Roman"/>
          <w:color w:val="000000"/>
          <w:sz w:val="14"/>
          <w:szCs w:val="14"/>
        </w:rPr>
        <w:t>riassuntivo</w:t>
      </w:r>
      <w:r>
        <w:rPr>
          <w:rFonts w:ascii="Times New Roman" w:hAnsi="Times New Roman"/>
          <w:sz w:val="14"/>
          <w:szCs w:val="14"/>
        </w:rPr>
        <w:t xml:space="preserve"> degli immobili (tabella contenente i riferimenti catastali di ogni immobile, il nominativo dei proprietari, la superficie di ogni particella</w:t>
      </w:r>
      <w:r>
        <w:rPr>
          <w:rFonts w:ascii="Times New Roman" w:hAnsi="Times New Roman"/>
          <w:color w:val="000000"/>
          <w:sz w:val="14"/>
          <w:szCs w:val="14"/>
        </w:rPr>
        <w:t>, la superficie complessiva, la percentuale di proprietà posseduta dai richiedenti);</w:t>
      </w:r>
    </w:p>
    <w:p w:rsidR="00EA4AF6" w:rsidRPr="00735CFB" w:rsidRDefault="0086347D"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Elenco dei proprietari non firmatari l’istanza di variante ovvero dichiarazione sostitutiva di atto di notorietà indicante che non sussistono altri proprietari diversi dai proponenti dell’istanza di variante</w:t>
      </w:r>
      <w:r w:rsidR="00EA4AF6" w:rsidRPr="00735CFB">
        <w:rPr>
          <w:rFonts w:ascii="Times New Roman" w:hAnsi="Times New Roman"/>
          <w:color w:val="000000"/>
          <w:sz w:val="14"/>
          <w:szCs w:val="14"/>
        </w:rPr>
        <w:t xml:space="preserve">; </w:t>
      </w:r>
    </w:p>
    <w:p w:rsidR="00601ECF" w:rsidRPr="00601ECF" w:rsidRDefault="0086347D"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Relazione tecnica urbanistica</w:t>
      </w:r>
      <w:r w:rsidR="00CF4D63">
        <w:rPr>
          <w:rFonts w:ascii="Times New Roman" w:hAnsi="Times New Roman"/>
          <w:color w:val="000000"/>
          <w:sz w:val="14"/>
          <w:szCs w:val="14"/>
        </w:rPr>
        <w:t xml:space="preserve"> </w:t>
      </w:r>
      <w:r>
        <w:rPr>
          <w:rFonts w:ascii="Times New Roman" w:hAnsi="Times New Roman"/>
          <w:color w:val="000000"/>
          <w:sz w:val="14"/>
          <w:szCs w:val="14"/>
        </w:rPr>
        <w:t>/</w:t>
      </w:r>
      <w:r w:rsidR="00CF4D63">
        <w:rPr>
          <w:rFonts w:ascii="Times New Roman" w:hAnsi="Times New Roman"/>
          <w:color w:val="000000"/>
          <w:sz w:val="14"/>
          <w:szCs w:val="14"/>
        </w:rPr>
        <w:t xml:space="preserve"> </w:t>
      </w:r>
      <w:r>
        <w:rPr>
          <w:rFonts w:ascii="Times New Roman" w:hAnsi="Times New Roman"/>
          <w:color w:val="000000"/>
          <w:sz w:val="14"/>
          <w:szCs w:val="14"/>
        </w:rPr>
        <w:t>edilizia, a firma del t</w:t>
      </w:r>
      <w:r w:rsidR="00982F08" w:rsidRPr="00735CFB">
        <w:rPr>
          <w:rFonts w:ascii="Times New Roman" w:hAnsi="Times New Roman"/>
          <w:color w:val="000000"/>
          <w:sz w:val="14"/>
          <w:szCs w:val="14"/>
        </w:rPr>
        <w:t xml:space="preserve">ecnico incaricato </w:t>
      </w:r>
      <w:r>
        <w:rPr>
          <w:rFonts w:ascii="Times New Roman" w:hAnsi="Times New Roman"/>
          <w:color w:val="000000"/>
          <w:sz w:val="14"/>
          <w:szCs w:val="14"/>
        </w:rPr>
        <w:t xml:space="preserve">in possesso di iscrizione all’ordine professionale e di titolo di studio abilitante alla pianificazione urbanistica, </w:t>
      </w:r>
      <w:r w:rsidR="00A04AFD">
        <w:rPr>
          <w:rFonts w:ascii="Times New Roman" w:hAnsi="Times New Roman"/>
          <w:color w:val="000000"/>
          <w:sz w:val="14"/>
          <w:szCs w:val="14"/>
        </w:rPr>
        <w:t>con approfondimento correlato al grado di complessità</w:t>
      </w:r>
      <w:r w:rsidR="00A04AFD" w:rsidRPr="00A04AFD">
        <w:rPr>
          <w:rFonts w:ascii="Times New Roman" w:hAnsi="Times New Roman"/>
          <w:color w:val="000000"/>
          <w:sz w:val="14"/>
          <w:szCs w:val="14"/>
        </w:rPr>
        <w:t xml:space="preserve"> </w:t>
      </w:r>
      <w:r w:rsidR="00A04AFD">
        <w:rPr>
          <w:rFonts w:ascii="Times New Roman" w:hAnsi="Times New Roman"/>
          <w:color w:val="000000"/>
          <w:sz w:val="14"/>
          <w:szCs w:val="14"/>
        </w:rPr>
        <w:t xml:space="preserve">della variante, </w:t>
      </w:r>
      <w:r>
        <w:rPr>
          <w:rFonts w:ascii="Times New Roman" w:hAnsi="Times New Roman"/>
          <w:color w:val="000000"/>
          <w:sz w:val="14"/>
          <w:szCs w:val="14"/>
        </w:rPr>
        <w:t xml:space="preserve">contenente </w:t>
      </w:r>
      <w:r w:rsidR="00601ECF">
        <w:rPr>
          <w:rFonts w:ascii="Times New Roman" w:hAnsi="Times New Roman"/>
          <w:color w:val="000000"/>
          <w:sz w:val="14"/>
          <w:szCs w:val="14"/>
        </w:rPr>
        <w:t xml:space="preserve">– oltre a tutti gli elementi ritenuti utili o necessari da parte del tecnico incaricato – in particolare </w:t>
      </w:r>
    </w:p>
    <w:p w:rsidR="00601ECF" w:rsidRPr="00601ECF" w:rsidRDefault="0086347D" w:rsidP="00601ECF">
      <w:pPr>
        <w:numPr>
          <w:ilvl w:val="1"/>
          <w:numId w:val="2"/>
        </w:numPr>
        <w:spacing w:after="0" w:line="240" w:lineRule="auto"/>
        <w:jc w:val="both"/>
        <w:rPr>
          <w:rFonts w:ascii="Times New Roman" w:hAnsi="Times New Roman"/>
          <w:sz w:val="14"/>
          <w:szCs w:val="14"/>
        </w:rPr>
      </w:pPr>
      <w:r>
        <w:rPr>
          <w:rFonts w:ascii="Times New Roman" w:hAnsi="Times New Roman"/>
          <w:color w:val="000000"/>
          <w:sz w:val="14"/>
          <w:szCs w:val="14"/>
        </w:rPr>
        <w:t>la descrizione esaustiva di tutti gli elementi relativi alla variazione richiesta</w:t>
      </w:r>
      <w:r w:rsidR="00A04AFD">
        <w:rPr>
          <w:rFonts w:ascii="Times New Roman" w:hAnsi="Times New Roman"/>
          <w:color w:val="000000"/>
          <w:sz w:val="14"/>
          <w:szCs w:val="14"/>
        </w:rPr>
        <w:t>;</w:t>
      </w:r>
    </w:p>
    <w:p w:rsidR="00601ECF" w:rsidRPr="00601ECF" w:rsidRDefault="00CC054D" w:rsidP="00601ECF">
      <w:pPr>
        <w:numPr>
          <w:ilvl w:val="1"/>
          <w:numId w:val="2"/>
        </w:numPr>
        <w:spacing w:after="0" w:line="240" w:lineRule="auto"/>
        <w:jc w:val="both"/>
        <w:rPr>
          <w:rFonts w:ascii="Times New Roman" w:hAnsi="Times New Roman"/>
          <w:sz w:val="14"/>
          <w:szCs w:val="14"/>
        </w:rPr>
      </w:pPr>
      <w:r>
        <w:rPr>
          <w:rFonts w:ascii="Times New Roman" w:hAnsi="Times New Roman"/>
          <w:color w:val="000000"/>
          <w:sz w:val="14"/>
          <w:szCs w:val="14"/>
        </w:rPr>
        <w:t xml:space="preserve">la riproduzione testuale </w:t>
      </w:r>
      <w:r w:rsidR="00A04AFD">
        <w:rPr>
          <w:rFonts w:ascii="Times New Roman" w:hAnsi="Times New Roman"/>
          <w:color w:val="000000"/>
          <w:sz w:val="14"/>
          <w:szCs w:val="14"/>
        </w:rPr>
        <w:t xml:space="preserve">completa </w:t>
      </w:r>
      <w:r>
        <w:rPr>
          <w:rFonts w:ascii="Times New Roman" w:hAnsi="Times New Roman"/>
          <w:color w:val="000000"/>
          <w:sz w:val="14"/>
          <w:szCs w:val="14"/>
        </w:rPr>
        <w:t xml:space="preserve">degli eventuali articoli del regolamento edilizio e/o delle norme di attuazione oggetto di modifica o </w:t>
      </w:r>
      <w:r w:rsidR="00013BED">
        <w:rPr>
          <w:rFonts w:ascii="Times New Roman" w:hAnsi="Times New Roman"/>
          <w:color w:val="000000"/>
          <w:sz w:val="14"/>
          <w:szCs w:val="14"/>
        </w:rPr>
        <w:t>inerenti la variante</w:t>
      </w:r>
    </w:p>
    <w:p w:rsidR="00601ECF" w:rsidRPr="00601ECF" w:rsidRDefault="0086347D" w:rsidP="00601ECF">
      <w:pPr>
        <w:numPr>
          <w:ilvl w:val="1"/>
          <w:numId w:val="2"/>
        </w:numPr>
        <w:spacing w:after="0" w:line="240" w:lineRule="auto"/>
        <w:jc w:val="both"/>
        <w:rPr>
          <w:rFonts w:ascii="Times New Roman" w:hAnsi="Times New Roman"/>
          <w:sz w:val="14"/>
          <w:szCs w:val="14"/>
        </w:rPr>
      </w:pPr>
      <w:r>
        <w:rPr>
          <w:rFonts w:ascii="Times New Roman" w:hAnsi="Times New Roman"/>
          <w:color w:val="000000"/>
          <w:sz w:val="14"/>
          <w:szCs w:val="14"/>
        </w:rPr>
        <w:t>l’illustrazione delle motivazioni connesse alle necessità dei proponenti in merito alla pianificazione degli immobili interessati dalla variante</w:t>
      </w:r>
      <w:r w:rsidR="00013BED">
        <w:rPr>
          <w:rFonts w:ascii="Times New Roman" w:hAnsi="Times New Roman"/>
          <w:color w:val="000000"/>
          <w:sz w:val="14"/>
          <w:szCs w:val="14"/>
        </w:rPr>
        <w:t xml:space="preserve"> (completate dall’elencazione ed illustrazione degli obiettivi e criteri di PUC cui devono essere pienamente coerenti le modifiche, tratti dalla relazione generale del PUC)</w:t>
      </w:r>
      <w:r w:rsidR="00A04AFD">
        <w:rPr>
          <w:rFonts w:ascii="Times New Roman" w:hAnsi="Times New Roman"/>
          <w:color w:val="000000"/>
          <w:sz w:val="14"/>
          <w:szCs w:val="14"/>
        </w:rPr>
        <w:t>;</w:t>
      </w:r>
    </w:p>
    <w:p w:rsidR="00601ECF" w:rsidRPr="00601ECF" w:rsidRDefault="00601ECF" w:rsidP="00601ECF">
      <w:pPr>
        <w:numPr>
          <w:ilvl w:val="1"/>
          <w:numId w:val="2"/>
        </w:numPr>
        <w:spacing w:after="0" w:line="240" w:lineRule="auto"/>
        <w:jc w:val="both"/>
        <w:rPr>
          <w:rFonts w:ascii="Times New Roman" w:hAnsi="Times New Roman"/>
          <w:sz w:val="14"/>
          <w:szCs w:val="14"/>
        </w:rPr>
      </w:pPr>
      <w:r>
        <w:rPr>
          <w:rFonts w:ascii="Times New Roman" w:hAnsi="Times New Roman"/>
          <w:sz w:val="14"/>
          <w:szCs w:val="14"/>
        </w:rPr>
        <w:t>l’analisi conoscitiva di raccolta dei dati urbanistici ed edilizi</w:t>
      </w:r>
      <w:r w:rsidR="00A04AFD">
        <w:rPr>
          <w:rFonts w:ascii="Times New Roman" w:hAnsi="Times New Roman"/>
          <w:sz w:val="14"/>
          <w:szCs w:val="14"/>
        </w:rPr>
        <w:t>, zona urbanistica omogenea e relative sub-zone interessate, tabelle di sub-zona tratte dalle Norme di Attuazione del PUC, valori dei singoli parametri urbanistici eventualmente oggetto di modifica o comunque interessati dalle modifiche;</w:t>
      </w:r>
    </w:p>
    <w:p w:rsidR="00982F08" w:rsidRPr="00A04AFD" w:rsidRDefault="0086347D" w:rsidP="00601ECF">
      <w:pPr>
        <w:numPr>
          <w:ilvl w:val="1"/>
          <w:numId w:val="2"/>
        </w:numPr>
        <w:spacing w:after="0" w:line="240" w:lineRule="auto"/>
        <w:jc w:val="both"/>
        <w:rPr>
          <w:rFonts w:ascii="Times New Roman" w:hAnsi="Times New Roman"/>
          <w:sz w:val="14"/>
          <w:szCs w:val="14"/>
        </w:rPr>
      </w:pPr>
      <w:r>
        <w:rPr>
          <w:rFonts w:ascii="Times New Roman" w:hAnsi="Times New Roman"/>
          <w:color w:val="000000"/>
          <w:sz w:val="14"/>
          <w:szCs w:val="14"/>
        </w:rPr>
        <w:t>la dimostrazione della conformità urbanistico-edilizia e l’analisi di tutti i profili tecnici relativi alle altre norme di settore interessate dalla variazione richiesta (es. analisi della vincolistica gravante sugli immobili che può influire sul procedimento della pianificazione in variante, valutazione della sussistenza di tutte le altre amministrazioni pubbliche cui è d’obbligo portare a conoscenza della documentazione tecnica di variante per acquisire il relativo atto di assenso o la relativa verifica di non assoggettabilità, come ad esempio per la VAS</w:t>
      </w:r>
      <w:r w:rsidR="00871AE2">
        <w:rPr>
          <w:rFonts w:ascii="Times New Roman" w:hAnsi="Times New Roman"/>
          <w:color w:val="000000"/>
          <w:sz w:val="14"/>
          <w:szCs w:val="14"/>
        </w:rPr>
        <w:t xml:space="preserve"> o per i profili geologici, geotecnici, idrogeologici e analoghi profili di pertinenza delle norme di attuazione del PAI o del PSFF)</w:t>
      </w:r>
      <w:r w:rsidR="00982F08" w:rsidRPr="00735CFB">
        <w:rPr>
          <w:rFonts w:ascii="Times New Roman" w:hAnsi="Times New Roman"/>
          <w:color w:val="000000"/>
          <w:sz w:val="14"/>
          <w:szCs w:val="14"/>
        </w:rPr>
        <w:t>;</w:t>
      </w:r>
    </w:p>
    <w:p w:rsidR="00A04AFD" w:rsidRPr="00735CFB" w:rsidRDefault="00A04AFD" w:rsidP="00601ECF">
      <w:pPr>
        <w:numPr>
          <w:ilvl w:val="1"/>
          <w:numId w:val="2"/>
        </w:numPr>
        <w:spacing w:after="0" w:line="240" w:lineRule="auto"/>
        <w:jc w:val="both"/>
        <w:rPr>
          <w:rFonts w:ascii="Times New Roman" w:hAnsi="Times New Roman"/>
          <w:sz w:val="14"/>
          <w:szCs w:val="14"/>
        </w:rPr>
      </w:pPr>
      <w:r>
        <w:rPr>
          <w:rFonts w:ascii="Times New Roman" w:hAnsi="Times New Roman"/>
          <w:color w:val="000000"/>
          <w:sz w:val="14"/>
          <w:szCs w:val="14"/>
        </w:rPr>
        <w:t xml:space="preserve">la tabella riassuntiva di raffronto dei valori dei parametri </w:t>
      </w:r>
      <w:r w:rsidR="00817FA4">
        <w:rPr>
          <w:rFonts w:ascii="Times New Roman" w:hAnsi="Times New Roman"/>
          <w:color w:val="000000"/>
          <w:sz w:val="14"/>
          <w:szCs w:val="14"/>
        </w:rPr>
        <w:t>necessari a quantificare il</w:t>
      </w:r>
      <w:r>
        <w:rPr>
          <w:rFonts w:ascii="Times New Roman" w:hAnsi="Times New Roman"/>
          <w:color w:val="000000"/>
          <w:sz w:val="14"/>
          <w:szCs w:val="14"/>
        </w:rPr>
        <w:t xml:space="preserve"> carico urbanistico delle sub-zone interessate che chiarisce la variazione dei relativi valori </w:t>
      </w:r>
      <w:r w:rsidR="00817FA4">
        <w:rPr>
          <w:rFonts w:ascii="Times New Roman" w:hAnsi="Times New Roman"/>
          <w:color w:val="000000"/>
          <w:sz w:val="14"/>
          <w:szCs w:val="14"/>
        </w:rPr>
        <w:t>tra i due scenari di riferimento (PUC vigente e variante al PUC</w:t>
      </w:r>
      <w:r>
        <w:rPr>
          <w:rFonts w:ascii="Times New Roman" w:hAnsi="Times New Roman"/>
          <w:color w:val="000000"/>
          <w:sz w:val="14"/>
          <w:szCs w:val="14"/>
        </w:rPr>
        <w:t>)</w:t>
      </w:r>
      <w:r w:rsidR="00817FA4">
        <w:rPr>
          <w:rFonts w:ascii="Times New Roman" w:hAnsi="Times New Roman"/>
          <w:color w:val="000000"/>
          <w:sz w:val="14"/>
          <w:szCs w:val="14"/>
        </w:rPr>
        <w:t>;</w:t>
      </w:r>
    </w:p>
    <w:p w:rsidR="00EA4AF6" w:rsidRPr="00D96EE0" w:rsidRDefault="00871AE2"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Uno o più elaborati grafici generali, a firma del tecnico incaricato</w:t>
      </w:r>
      <w:r w:rsidRPr="00871AE2">
        <w:rPr>
          <w:rFonts w:ascii="Times New Roman" w:hAnsi="Times New Roman"/>
          <w:color w:val="000000"/>
          <w:sz w:val="14"/>
          <w:szCs w:val="14"/>
        </w:rPr>
        <w:t xml:space="preserve"> </w:t>
      </w:r>
      <w:r>
        <w:rPr>
          <w:rFonts w:ascii="Times New Roman" w:hAnsi="Times New Roman"/>
          <w:color w:val="000000"/>
          <w:sz w:val="14"/>
          <w:szCs w:val="14"/>
        </w:rPr>
        <w:t>in possesso di iscrizione all’ordine professionale e di titolo di studio abilitante alla pianificazione urbanistica, basati sulla zonizzazione del PUC vigente riportanti la perimetrazione di tutti i compendi</w:t>
      </w:r>
      <w:r w:rsidR="00E82751">
        <w:rPr>
          <w:rFonts w:ascii="Times New Roman" w:hAnsi="Times New Roman"/>
          <w:color w:val="000000"/>
          <w:sz w:val="14"/>
          <w:szCs w:val="14"/>
        </w:rPr>
        <w:t xml:space="preserve"> di proprietà su cui sono applicabili le variazioni del PUC (ad es. le altre sub-zone urbanistiche omogenee aventi tipologia analoga a quella in cui ricadono gli immobili di proprietà dei richiedenti);</w:t>
      </w:r>
    </w:p>
    <w:p w:rsidR="00D96EE0" w:rsidRPr="00E82751" w:rsidRDefault="00D96EE0"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 xml:space="preserve">Elaborato grafico dei vincoli gravanti sugli immobili interessati dalla variante, sulla base delle perimetrazioni di vincolo risultanti dai portali </w:t>
      </w:r>
      <w:proofErr w:type="spellStart"/>
      <w:r>
        <w:rPr>
          <w:rFonts w:ascii="Times New Roman" w:hAnsi="Times New Roman"/>
          <w:color w:val="000000"/>
          <w:sz w:val="14"/>
          <w:szCs w:val="14"/>
        </w:rPr>
        <w:t>SardegnaGeoportale</w:t>
      </w:r>
      <w:proofErr w:type="spellEnd"/>
      <w:r>
        <w:rPr>
          <w:rFonts w:ascii="Times New Roman" w:hAnsi="Times New Roman"/>
          <w:color w:val="000000"/>
          <w:sz w:val="14"/>
          <w:szCs w:val="14"/>
        </w:rPr>
        <w:t xml:space="preserve"> e  </w:t>
      </w:r>
      <w:proofErr w:type="spellStart"/>
      <w:r>
        <w:rPr>
          <w:rFonts w:ascii="Times New Roman" w:hAnsi="Times New Roman"/>
          <w:color w:val="000000"/>
          <w:sz w:val="14"/>
          <w:szCs w:val="14"/>
        </w:rPr>
        <w:t>Urbismap</w:t>
      </w:r>
      <w:proofErr w:type="spellEnd"/>
      <w:r>
        <w:rPr>
          <w:rFonts w:ascii="Times New Roman" w:hAnsi="Times New Roman"/>
          <w:color w:val="000000"/>
          <w:sz w:val="14"/>
          <w:szCs w:val="14"/>
        </w:rPr>
        <w:t xml:space="preserve"> nonché dalle tavole di ricognizione dei vincoli tratte dal PUC, contenente la perimetrazione dei mappali o compendi proprietari</w:t>
      </w:r>
      <w:r w:rsidRPr="00D96EE0">
        <w:rPr>
          <w:rFonts w:ascii="Times New Roman" w:hAnsi="Times New Roman"/>
          <w:color w:val="000000"/>
          <w:sz w:val="14"/>
          <w:szCs w:val="14"/>
        </w:rPr>
        <w:t xml:space="preserve"> </w:t>
      </w:r>
      <w:r>
        <w:rPr>
          <w:rFonts w:ascii="Times New Roman" w:hAnsi="Times New Roman"/>
          <w:color w:val="000000"/>
          <w:sz w:val="14"/>
          <w:szCs w:val="14"/>
        </w:rPr>
        <w:t xml:space="preserve">su cui sono applicabili le variazioni del PUC; </w:t>
      </w:r>
    </w:p>
    <w:p w:rsidR="00E82751" w:rsidRPr="00871AE2" w:rsidRDefault="00E82751" w:rsidP="00735CFB">
      <w:pPr>
        <w:numPr>
          <w:ilvl w:val="0"/>
          <w:numId w:val="2"/>
        </w:numPr>
        <w:spacing w:after="0" w:line="240" w:lineRule="auto"/>
        <w:ind w:left="426"/>
        <w:jc w:val="both"/>
        <w:rPr>
          <w:rFonts w:ascii="Times New Roman" w:hAnsi="Times New Roman"/>
          <w:sz w:val="14"/>
          <w:szCs w:val="14"/>
        </w:rPr>
      </w:pPr>
      <w:r>
        <w:rPr>
          <w:rFonts w:ascii="Times New Roman" w:hAnsi="Times New Roman"/>
          <w:color w:val="000000"/>
          <w:sz w:val="14"/>
          <w:szCs w:val="14"/>
        </w:rPr>
        <w:t>Relazione di verifica di non assoggettabilità alla VAS</w:t>
      </w:r>
      <w:r w:rsidR="00D96EE0">
        <w:rPr>
          <w:rFonts w:ascii="Times New Roman" w:hAnsi="Times New Roman"/>
          <w:color w:val="000000"/>
          <w:sz w:val="14"/>
          <w:szCs w:val="14"/>
        </w:rPr>
        <w:t>/VINCA</w:t>
      </w:r>
      <w:r>
        <w:rPr>
          <w:rFonts w:ascii="Times New Roman" w:hAnsi="Times New Roman"/>
          <w:color w:val="000000"/>
          <w:sz w:val="14"/>
          <w:szCs w:val="14"/>
        </w:rPr>
        <w:t xml:space="preserve"> contenente l’analisi preliminare di tutti i profili inerenti i singoli impatti ambientali (o analoghi) che consentono all’ente provinciale competente per materia di dichiarare la variante di piano esclusa (oppure soggetta)</w:t>
      </w:r>
      <w:r w:rsidR="00B8738D">
        <w:rPr>
          <w:rFonts w:ascii="Times New Roman" w:hAnsi="Times New Roman"/>
          <w:color w:val="000000"/>
          <w:sz w:val="14"/>
          <w:szCs w:val="14"/>
        </w:rPr>
        <w:t xml:space="preserve"> alla fase di VAS</w:t>
      </w:r>
      <w:r w:rsidR="00D96EE0">
        <w:rPr>
          <w:rFonts w:ascii="Times New Roman" w:hAnsi="Times New Roman"/>
          <w:color w:val="000000"/>
          <w:sz w:val="14"/>
          <w:szCs w:val="14"/>
        </w:rPr>
        <w:t>/VINCA</w:t>
      </w:r>
      <w:r w:rsidR="00DA5882">
        <w:rPr>
          <w:rFonts w:ascii="Times New Roman" w:hAnsi="Times New Roman"/>
          <w:color w:val="000000"/>
          <w:sz w:val="14"/>
          <w:szCs w:val="14"/>
        </w:rPr>
        <w:t xml:space="preserve"> (</w:t>
      </w:r>
      <w:r w:rsidR="00DA5882" w:rsidRPr="00DA5882">
        <w:rPr>
          <w:rFonts w:ascii="Times New Roman" w:hAnsi="Times New Roman"/>
          <w:color w:val="000000"/>
          <w:sz w:val="14"/>
          <w:szCs w:val="14"/>
        </w:rPr>
        <w:t xml:space="preserve">articolo 20 </w:t>
      </w:r>
      <w:r w:rsidR="00DA5882">
        <w:rPr>
          <w:rFonts w:ascii="Times New Roman" w:hAnsi="Times New Roman"/>
          <w:color w:val="000000"/>
          <w:sz w:val="14"/>
          <w:szCs w:val="14"/>
        </w:rPr>
        <w:t xml:space="preserve">comma 24 </w:t>
      </w:r>
      <w:r w:rsidR="00DA5882" w:rsidRPr="00DA5882">
        <w:rPr>
          <w:rFonts w:ascii="Times New Roman" w:hAnsi="Times New Roman"/>
          <w:color w:val="000000"/>
          <w:sz w:val="14"/>
          <w:szCs w:val="14"/>
        </w:rPr>
        <w:t>della legge regionale n. 45 del 1989)</w:t>
      </w:r>
      <w:r w:rsidR="00B8738D">
        <w:rPr>
          <w:rFonts w:ascii="Times New Roman" w:hAnsi="Times New Roman"/>
          <w:color w:val="000000"/>
          <w:sz w:val="14"/>
          <w:szCs w:val="14"/>
        </w:rPr>
        <w:t>;</w:t>
      </w:r>
    </w:p>
    <w:p w:rsidR="0047627C" w:rsidRPr="00735CFB" w:rsidRDefault="00982F08" w:rsidP="00735CFB">
      <w:pPr>
        <w:numPr>
          <w:ilvl w:val="0"/>
          <w:numId w:val="2"/>
        </w:numPr>
        <w:spacing w:after="0" w:line="240" w:lineRule="auto"/>
        <w:ind w:left="426"/>
        <w:jc w:val="both"/>
        <w:rPr>
          <w:rFonts w:ascii="Times New Roman" w:hAnsi="Times New Roman"/>
          <w:b/>
          <w:sz w:val="14"/>
          <w:szCs w:val="14"/>
        </w:rPr>
      </w:pPr>
      <w:r w:rsidRPr="00735CFB">
        <w:rPr>
          <w:rFonts w:ascii="Times New Roman" w:hAnsi="Times New Roman"/>
          <w:sz w:val="14"/>
          <w:szCs w:val="14"/>
        </w:rPr>
        <w:t xml:space="preserve">Modello F-32/SUAPE recante l’assolvimento di n. </w:t>
      </w:r>
      <w:r w:rsidR="00E82751">
        <w:rPr>
          <w:rFonts w:ascii="Times New Roman" w:hAnsi="Times New Roman"/>
          <w:sz w:val="14"/>
          <w:szCs w:val="14"/>
        </w:rPr>
        <w:t>1</w:t>
      </w:r>
      <w:r w:rsidRPr="00735CFB">
        <w:rPr>
          <w:rFonts w:ascii="Times New Roman" w:hAnsi="Times New Roman"/>
          <w:sz w:val="14"/>
          <w:szCs w:val="14"/>
        </w:rPr>
        <w:t xml:space="preserve"> boll</w:t>
      </w:r>
      <w:r w:rsidR="00E82751">
        <w:rPr>
          <w:rFonts w:ascii="Times New Roman" w:hAnsi="Times New Roman"/>
          <w:sz w:val="14"/>
          <w:szCs w:val="14"/>
        </w:rPr>
        <w:t>o</w:t>
      </w:r>
      <w:r w:rsidRPr="00735CFB">
        <w:rPr>
          <w:rFonts w:ascii="Times New Roman" w:hAnsi="Times New Roman"/>
          <w:sz w:val="14"/>
          <w:szCs w:val="14"/>
        </w:rPr>
        <w:t xml:space="preserve"> (per l’istanza </w:t>
      </w:r>
      <w:r w:rsidR="00E82751">
        <w:rPr>
          <w:rFonts w:ascii="Times New Roman" w:hAnsi="Times New Roman"/>
          <w:sz w:val="14"/>
          <w:szCs w:val="14"/>
        </w:rPr>
        <w:t>in materia edilizia / urbanistica)</w:t>
      </w:r>
      <w:r w:rsidRPr="00735CFB">
        <w:rPr>
          <w:rFonts w:ascii="Times New Roman" w:hAnsi="Times New Roman"/>
          <w:sz w:val="14"/>
          <w:szCs w:val="14"/>
        </w:rPr>
        <w:t>;</w:t>
      </w:r>
    </w:p>
    <w:p w:rsidR="00982F08" w:rsidRPr="00735CFB" w:rsidRDefault="00982F08" w:rsidP="00E82751">
      <w:pPr>
        <w:numPr>
          <w:ilvl w:val="0"/>
          <w:numId w:val="2"/>
        </w:numPr>
        <w:spacing w:after="0" w:line="240" w:lineRule="auto"/>
        <w:ind w:left="426"/>
        <w:jc w:val="both"/>
        <w:rPr>
          <w:rFonts w:ascii="Times New Roman" w:hAnsi="Times New Roman"/>
          <w:b/>
          <w:sz w:val="14"/>
          <w:szCs w:val="14"/>
        </w:rPr>
      </w:pPr>
      <w:r w:rsidRPr="00735CFB">
        <w:rPr>
          <w:rFonts w:ascii="Times New Roman" w:hAnsi="Times New Roman"/>
          <w:sz w:val="14"/>
          <w:szCs w:val="14"/>
        </w:rPr>
        <w:t xml:space="preserve">Ricevuta </w:t>
      </w:r>
      <w:r w:rsidRPr="00735CFB">
        <w:rPr>
          <w:rFonts w:ascii="Times New Roman" w:hAnsi="Times New Roman"/>
          <w:color w:val="000000"/>
          <w:sz w:val="14"/>
          <w:szCs w:val="14"/>
        </w:rPr>
        <w:t xml:space="preserve"> versamento </w:t>
      </w:r>
      <w:r w:rsidRPr="00E82751">
        <w:rPr>
          <w:rFonts w:ascii="Times New Roman" w:hAnsi="Times New Roman"/>
          <w:sz w:val="14"/>
          <w:szCs w:val="14"/>
        </w:rPr>
        <w:t>per</w:t>
      </w:r>
      <w:r w:rsidRPr="00735CFB">
        <w:rPr>
          <w:rFonts w:ascii="Times New Roman" w:hAnsi="Times New Roman"/>
          <w:color w:val="000000"/>
          <w:sz w:val="14"/>
          <w:szCs w:val="14"/>
        </w:rPr>
        <w:t xml:space="preserve"> diritti di segreteria di</w:t>
      </w:r>
      <w:r w:rsidR="00A73BFD">
        <w:rPr>
          <w:rFonts w:ascii="Times New Roman" w:hAnsi="Times New Roman"/>
          <w:color w:val="000000"/>
          <w:sz w:val="14"/>
          <w:szCs w:val="14"/>
        </w:rPr>
        <w:t xml:space="preserve"> importo pari a </w:t>
      </w:r>
      <w:r w:rsidRPr="00735CFB">
        <w:rPr>
          <w:rFonts w:ascii="Times New Roman" w:hAnsi="Times New Roman"/>
          <w:color w:val="000000"/>
          <w:sz w:val="14"/>
          <w:szCs w:val="14"/>
        </w:rPr>
        <w:t xml:space="preserve">€ </w:t>
      </w:r>
      <w:r w:rsidR="00E82751">
        <w:rPr>
          <w:rFonts w:ascii="Times New Roman" w:hAnsi="Times New Roman"/>
          <w:color w:val="000000"/>
          <w:sz w:val="14"/>
          <w:szCs w:val="14"/>
        </w:rPr>
        <w:t>20</w:t>
      </w:r>
      <w:r w:rsidR="00581A8C" w:rsidRPr="00735CFB">
        <w:rPr>
          <w:rFonts w:ascii="Times New Roman" w:hAnsi="Times New Roman"/>
          <w:color w:val="000000"/>
          <w:sz w:val="14"/>
          <w:szCs w:val="14"/>
        </w:rPr>
        <w:t>0</w:t>
      </w:r>
      <w:r w:rsidRPr="00735CFB">
        <w:rPr>
          <w:rFonts w:ascii="Times New Roman" w:hAnsi="Times New Roman"/>
          <w:color w:val="000000"/>
          <w:sz w:val="14"/>
          <w:szCs w:val="14"/>
        </w:rPr>
        <w:t>,</w:t>
      </w:r>
      <w:r w:rsidR="00581A8C" w:rsidRPr="00735CFB">
        <w:rPr>
          <w:rFonts w:ascii="Times New Roman" w:hAnsi="Times New Roman"/>
          <w:color w:val="000000"/>
          <w:sz w:val="14"/>
          <w:szCs w:val="14"/>
        </w:rPr>
        <w:t>00</w:t>
      </w:r>
      <w:r w:rsidRPr="00735CFB">
        <w:rPr>
          <w:rFonts w:ascii="Times New Roman" w:hAnsi="Times New Roman"/>
          <w:color w:val="000000"/>
          <w:sz w:val="14"/>
          <w:szCs w:val="14"/>
        </w:rPr>
        <w:t xml:space="preserve"> sul </w:t>
      </w:r>
      <w:r w:rsidRPr="00735CFB">
        <w:rPr>
          <w:rFonts w:ascii="Times New Roman" w:eastAsia="Times New Roman" w:hAnsi="Times New Roman"/>
          <w:sz w:val="14"/>
          <w:szCs w:val="14"/>
          <w:lang w:eastAsia="it-IT"/>
        </w:rPr>
        <w:t xml:space="preserve">C/C n. 16215097 intestato al Comune di Gonnesa Servizio di Tesoreria, </w:t>
      </w:r>
      <w:r w:rsidR="00BF278F" w:rsidRPr="00735CFB">
        <w:rPr>
          <w:rFonts w:ascii="Times New Roman" w:eastAsia="Times New Roman" w:hAnsi="Times New Roman"/>
          <w:sz w:val="14"/>
          <w:szCs w:val="14"/>
          <w:lang w:eastAsia="it-IT"/>
        </w:rPr>
        <w:t>causale “</w:t>
      </w:r>
      <w:r w:rsidRPr="00735CFB">
        <w:rPr>
          <w:rFonts w:ascii="Times New Roman" w:eastAsia="Times New Roman" w:hAnsi="Times New Roman"/>
          <w:sz w:val="14"/>
          <w:szCs w:val="14"/>
          <w:lang w:eastAsia="it-IT"/>
        </w:rPr>
        <w:t>diritti di segreteria</w:t>
      </w:r>
      <w:r w:rsidR="00BF278F" w:rsidRPr="00735CFB">
        <w:rPr>
          <w:rFonts w:ascii="Times New Roman" w:eastAsia="Times New Roman" w:hAnsi="Times New Roman"/>
          <w:sz w:val="14"/>
          <w:szCs w:val="14"/>
          <w:lang w:eastAsia="it-IT"/>
        </w:rPr>
        <w:t xml:space="preserve"> pratica edilizia”</w:t>
      </w:r>
      <w:r w:rsidR="00936E47">
        <w:rPr>
          <w:rFonts w:ascii="Times New Roman" w:eastAsia="Times New Roman" w:hAnsi="Times New Roman"/>
          <w:sz w:val="14"/>
          <w:szCs w:val="14"/>
          <w:lang w:eastAsia="it-IT"/>
        </w:rPr>
        <w:t xml:space="preserve"> </w:t>
      </w:r>
      <w:r w:rsidR="00936E47" w:rsidRPr="00936E47">
        <w:rPr>
          <w:rFonts w:ascii="Times New Roman" w:eastAsia="Times New Roman" w:hAnsi="Times New Roman"/>
          <w:sz w:val="14"/>
          <w:szCs w:val="14"/>
          <w:lang w:eastAsia="it-IT"/>
        </w:rPr>
        <w:t xml:space="preserve">oppure </w:t>
      </w:r>
      <w:r w:rsidR="00936E47">
        <w:rPr>
          <w:rFonts w:ascii="Times New Roman" w:eastAsia="Times New Roman" w:hAnsi="Times New Roman"/>
          <w:sz w:val="14"/>
          <w:szCs w:val="14"/>
          <w:lang w:eastAsia="it-IT"/>
        </w:rPr>
        <w:t>del</w:t>
      </w:r>
      <w:r w:rsidR="00936E47" w:rsidRPr="00936E47">
        <w:rPr>
          <w:rFonts w:ascii="Times New Roman" w:eastAsia="Times New Roman" w:hAnsi="Times New Roman"/>
          <w:sz w:val="14"/>
          <w:szCs w:val="14"/>
          <w:lang w:eastAsia="it-IT"/>
        </w:rPr>
        <w:t xml:space="preserve"> bonifico sul conto corrente bancario codice IBAN IT96K0101585960000000001174 intestato al Comune di Gonnesa</w:t>
      </w:r>
      <w:r w:rsidR="00E82751">
        <w:rPr>
          <w:rFonts w:ascii="Times New Roman" w:eastAsia="Times New Roman" w:hAnsi="Times New Roman"/>
          <w:sz w:val="14"/>
          <w:szCs w:val="14"/>
          <w:lang w:eastAsia="it-IT"/>
        </w:rPr>
        <w:t xml:space="preserve"> (Delibera G.C. n. 33 del 06/03/2018)</w:t>
      </w:r>
      <w:r w:rsidR="00936E47">
        <w:rPr>
          <w:rFonts w:ascii="Times New Roman" w:eastAsia="Times New Roman" w:hAnsi="Times New Roman"/>
          <w:sz w:val="14"/>
          <w:szCs w:val="14"/>
          <w:lang w:eastAsia="it-IT"/>
        </w:rPr>
        <w:t>;</w:t>
      </w:r>
    </w:p>
    <w:p w:rsidR="0047627C" w:rsidRPr="00982F08" w:rsidRDefault="0047627C" w:rsidP="0047627C">
      <w:pPr>
        <w:jc w:val="center"/>
        <w:rPr>
          <w:rFonts w:ascii="Times New Roman" w:hAnsi="Times New Roman"/>
          <w:b/>
          <w:sz w:val="16"/>
          <w:szCs w:val="16"/>
        </w:rPr>
      </w:pPr>
    </w:p>
    <w:p w:rsidR="00A04AFD" w:rsidRDefault="00A04AFD" w:rsidP="00A04AFD">
      <w:pPr>
        <w:rPr>
          <w:rFonts w:ascii="Times New Roman" w:hAnsi="Times New Roman"/>
          <w:b/>
          <w:sz w:val="16"/>
          <w:szCs w:val="16"/>
        </w:rPr>
      </w:pPr>
      <w:r>
        <w:rPr>
          <w:rFonts w:ascii="Times New Roman" w:hAnsi="Times New Roman"/>
          <w:b/>
          <w:sz w:val="16"/>
          <w:szCs w:val="16"/>
        </w:rPr>
        <w:t>N.B. :</w:t>
      </w:r>
    </w:p>
    <w:p w:rsidR="0047627C" w:rsidRPr="00982F08" w:rsidRDefault="0047627C" w:rsidP="00A04AFD">
      <w:pPr>
        <w:pStyle w:val="Paragrafoelenco"/>
        <w:numPr>
          <w:ilvl w:val="0"/>
          <w:numId w:val="4"/>
        </w:numPr>
        <w:jc w:val="both"/>
        <w:rPr>
          <w:rFonts w:ascii="Times New Roman" w:hAnsi="Times New Roman"/>
          <w:b/>
          <w:sz w:val="16"/>
          <w:szCs w:val="16"/>
        </w:rPr>
      </w:pPr>
      <w:r w:rsidRPr="00982F08">
        <w:rPr>
          <w:rFonts w:ascii="Times New Roman" w:hAnsi="Times New Roman"/>
          <w:b/>
          <w:sz w:val="16"/>
          <w:szCs w:val="16"/>
        </w:rPr>
        <w:t xml:space="preserve">GLI ALLEGATI PRECEDENTI DEVONO ESSERE </w:t>
      </w:r>
      <w:r w:rsidR="00EA4AF6">
        <w:rPr>
          <w:rFonts w:ascii="Times New Roman" w:hAnsi="Times New Roman"/>
          <w:b/>
          <w:sz w:val="16"/>
          <w:szCs w:val="16"/>
        </w:rPr>
        <w:t xml:space="preserve">PREDISPOSTI </w:t>
      </w:r>
      <w:r w:rsidRPr="00982F08">
        <w:rPr>
          <w:rFonts w:ascii="Times New Roman" w:hAnsi="Times New Roman"/>
          <w:b/>
          <w:sz w:val="16"/>
          <w:szCs w:val="16"/>
        </w:rPr>
        <w:t>E FIRMATI DIGITALMENTE DA UN TECNICO ABILITATO</w:t>
      </w:r>
      <w:r w:rsidR="00EA4AF6">
        <w:rPr>
          <w:rFonts w:ascii="Times New Roman" w:hAnsi="Times New Roman"/>
          <w:b/>
          <w:sz w:val="16"/>
          <w:szCs w:val="16"/>
        </w:rPr>
        <w:t xml:space="preserve"> </w:t>
      </w:r>
      <w:r w:rsidR="00A04AFD">
        <w:rPr>
          <w:rFonts w:ascii="Times New Roman" w:hAnsi="Times New Roman"/>
          <w:b/>
          <w:sz w:val="16"/>
          <w:szCs w:val="16"/>
        </w:rPr>
        <w:br/>
        <w:t xml:space="preserve">PER LA PIANIFICAZIONE URBANISTICA, ISCRITTO AL RELATIVO ORDINE PROFESSIONALE </w:t>
      </w:r>
      <w:r w:rsidR="00A04AFD">
        <w:rPr>
          <w:rFonts w:ascii="Times New Roman" w:hAnsi="Times New Roman"/>
          <w:b/>
          <w:sz w:val="16"/>
          <w:szCs w:val="16"/>
        </w:rPr>
        <w:br/>
      </w:r>
      <w:r w:rsidR="00EA4AF6">
        <w:rPr>
          <w:rFonts w:ascii="Times New Roman" w:hAnsi="Times New Roman"/>
          <w:b/>
          <w:sz w:val="16"/>
          <w:szCs w:val="16"/>
        </w:rPr>
        <w:t>(L</w:t>
      </w:r>
      <w:r w:rsidR="00642BF6">
        <w:rPr>
          <w:rFonts w:ascii="Times New Roman" w:hAnsi="Times New Roman"/>
          <w:b/>
          <w:sz w:val="16"/>
          <w:szCs w:val="16"/>
        </w:rPr>
        <w:t xml:space="preserve">’APPOSIZIONE </w:t>
      </w:r>
      <w:r w:rsidR="00E82751">
        <w:rPr>
          <w:rFonts w:ascii="Times New Roman" w:hAnsi="Times New Roman"/>
          <w:b/>
          <w:sz w:val="16"/>
          <w:szCs w:val="16"/>
        </w:rPr>
        <w:t>DEL</w:t>
      </w:r>
      <w:r w:rsidR="00642BF6">
        <w:rPr>
          <w:rFonts w:ascii="Times New Roman" w:hAnsi="Times New Roman"/>
          <w:b/>
          <w:sz w:val="16"/>
          <w:szCs w:val="16"/>
        </w:rPr>
        <w:t xml:space="preserve"> TIMBRO </w:t>
      </w:r>
      <w:r w:rsidR="00E82751">
        <w:rPr>
          <w:rFonts w:ascii="Times New Roman" w:hAnsi="Times New Roman"/>
          <w:b/>
          <w:sz w:val="16"/>
          <w:szCs w:val="16"/>
        </w:rPr>
        <w:t>PROFESSIONALE</w:t>
      </w:r>
      <w:r w:rsidR="00A70C75">
        <w:rPr>
          <w:rFonts w:ascii="Times New Roman" w:hAnsi="Times New Roman"/>
          <w:b/>
          <w:sz w:val="16"/>
          <w:szCs w:val="16"/>
        </w:rPr>
        <w:t xml:space="preserve"> DEVE AVVENI</w:t>
      </w:r>
      <w:bookmarkStart w:id="0" w:name="_GoBack"/>
      <w:bookmarkEnd w:id="0"/>
      <w:r w:rsidR="00A04AFD">
        <w:rPr>
          <w:rFonts w:ascii="Times New Roman" w:hAnsi="Times New Roman"/>
          <w:b/>
          <w:sz w:val="16"/>
          <w:szCs w:val="16"/>
        </w:rPr>
        <w:t>RE MEDIANTE SCANSIONE</w:t>
      </w:r>
      <w:r w:rsidR="00EA4AF6">
        <w:rPr>
          <w:rFonts w:ascii="Times New Roman" w:hAnsi="Times New Roman"/>
          <w:b/>
          <w:sz w:val="16"/>
          <w:szCs w:val="16"/>
        </w:rPr>
        <w:t>)</w:t>
      </w:r>
    </w:p>
    <w:p w:rsidR="0047627C" w:rsidRPr="00982F08" w:rsidRDefault="00A04AFD" w:rsidP="00A04AFD">
      <w:pPr>
        <w:ind w:left="708"/>
        <w:rPr>
          <w:rFonts w:ascii="Times New Roman" w:hAnsi="Times New Roman"/>
          <w:b/>
          <w:sz w:val="16"/>
          <w:szCs w:val="16"/>
        </w:rPr>
      </w:pPr>
      <w:r>
        <w:rPr>
          <w:rFonts w:ascii="Times New Roman" w:hAnsi="Times New Roman"/>
          <w:b/>
          <w:sz w:val="16"/>
          <w:szCs w:val="16"/>
        </w:rPr>
        <w:t>e</w:t>
      </w:r>
      <w:r w:rsidR="0047627C" w:rsidRPr="00982F08">
        <w:rPr>
          <w:rFonts w:ascii="Times New Roman" w:hAnsi="Times New Roman"/>
          <w:b/>
          <w:sz w:val="16"/>
          <w:szCs w:val="16"/>
        </w:rPr>
        <w:t xml:space="preserve"> trasmessi alla mail </w:t>
      </w:r>
      <w:hyperlink r:id="rId10" w:history="1"/>
      <w:hyperlink r:id="rId11" w:history="1">
        <w:r w:rsidR="0047627C" w:rsidRPr="00982F08">
          <w:rPr>
            <w:rStyle w:val="Collegamentoipertestuale"/>
            <w:rFonts w:ascii="Times New Roman" w:hAnsi="Times New Roman"/>
            <w:b/>
            <w:sz w:val="16"/>
            <w:szCs w:val="16"/>
          </w:rPr>
          <w:t>protocollo@pec.comune.gonnesa.ca.it</w:t>
        </w:r>
      </w:hyperlink>
      <w:r w:rsidR="0047627C" w:rsidRPr="00982F08">
        <w:rPr>
          <w:rFonts w:ascii="Times New Roman" w:hAnsi="Times New Roman"/>
          <w:b/>
          <w:sz w:val="16"/>
          <w:szCs w:val="16"/>
        </w:rPr>
        <w:t xml:space="preserve">  </w:t>
      </w:r>
      <w:r>
        <w:rPr>
          <w:rFonts w:ascii="Times New Roman" w:hAnsi="Times New Roman"/>
          <w:b/>
          <w:sz w:val="16"/>
          <w:szCs w:val="16"/>
        </w:rPr>
        <w:t xml:space="preserve">nel </w:t>
      </w:r>
      <w:r w:rsidR="0047627C" w:rsidRPr="00982F08">
        <w:rPr>
          <w:rFonts w:ascii="Times New Roman" w:hAnsi="Times New Roman"/>
          <w:b/>
          <w:sz w:val="16"/>
          <w:szCs w:val="16"/>
        </w:rPr>
        <w:t xml:space="preserve">formato </w:t>
      </w:r>
      <w:r>
        <w:rPr>
          <w:rFonts w:ascii="Times New Roman" w:hAnsi="Times New Roman"/>
          <w:b/>
          <w:sz w:val="16"/>
          <w:szCs w:val="16"/>
        </w:rPr>
        <w:t xml:space="preserve">p7m della firma digitale contenente al suo interno file in formato </w:t>
      </w:r>
      <w:r w:rsidR="0047627C" w:rsidRPr="00982F08">
        <w:rPr>
          <w:rFonts w:ascii="Times New Roman" w:hAnsi="Times New Roman"/>
          <w:b/>
          <w:sz w:val="16"/>
          <w:szCs w:val="16"/>
        </w:rPr>
        <w:t xml:space="preserve">PDF </w:t>
      </w:r>
      <w:r>
        <w:rPr>
          <w:rFonts w:ascii="Times New Roman" w:hAnsi="Times New Roman"/>
          <w:b/>
          <w:sz w:val="16"/>
          <w:szCs w:val="16"/>
        </w:rPr>
        <w:t xml:space="preserve">(sia </w:t>
      </w:r>
      <w:r w:rsidR="0047627C" w:rsidRPr="00982F08">
        <w:rPr>
          <w:rFonts w:ascii="Times New Roman" w:hAnsi="Times New Roman"/>
          <w:b/>
          <w:sz w:val="16"/>
          <w:szCs w:val="16"/>
        </w:rPr>
        <w:t xml:space="preserve">per gli allegati grafici </w:t>
      </w:r>
      <w:r>
        <w:rPr>
          <w:rFonts w:ascii="Times New Roman" w:hAnsi="Times New Roman"/>
          <w:b/>
          <w:sz w:val="16"/>
          <w:szCs w:val="16"/>
        </w:rPr>
        <w:t xml:space="preserve">che </w:t>
      </w:r>
      <w:r w:rsidR="0047627C" w:rsidRPr="00982F08">
        <w:rPr>
          <w:rFonts w:ascii="Times New Roman" w:hAnsi="Times New Roman"/>
          <w:b/>
          <w:sz w:val="16"/>
          <w:szCs w:val="16"/>
        </w:rPr>
        <w:t>per l’istanza</w:t>
      </w:r>
      <w:r w:rsidR="00E82751">
        <w:rPr>
          <w:rFonts w:ascii="Times New Roman" w:hAnsi="Times New Roman"/>
          <w:b/>
          <w:sz w:val="16"/>
          <w:szCs w:val="16"/>
        </w:rPr>
        <w:t>, gli elaborati testuali e</w:t>
      </w:r>
      <w:r w:rsidR="007C11CD">
        <w:rPr>
          <w:rFonts w:ascii="Times New Roman" w:hAnsi="Times New Roman"/>
          <w:b/>
          <w:sz w:val="16"/>
          <w:szCs w:val="16"/>
        </w:rPr>
        <w:t xml:space="preserve"> le tabelle)</w:t>
      </w:r>
    </w:p>
    <w:p w:rsidR="0047627C" w:rsidRPr="00A04AFD" w:rsidRDefault="0047627C" w:rsidP="00A04AFD">
      <w:pPr>
        <w:pStyle w:val="Paragrafoelenco"/>
        <w:numPr>
          <w:ilvl w:val="0"/>
          <w:numId w:val="4"/>
        </w:numPr>
        <w:jc w:val="both"/>
        <w:rPr>
          <w:rFonts w:ascii="Times New Roman" w:hAnsi="Times New Roman"/>
          <w:b/>
          <w:sz w:val="16"/>
          <w:szCs w:val="16"/>
        </w:rPr>
      </w:pPr>
      <w:r w:rsidRPr="00A04AFD">
        <w:rPr>
          <w:rFonts w:ascii="Times New Roman" w:hAnsi="Times New Roman"/>
          <w:b/>
          <w:sz w:val="16"/>
          <w:szCs w:val="16"/>
        </w:rPr>
        <w:t>IL FIRMATARIO CON L’APPOSIZIONE DELLA FIRMA SUL PRESENTE MODULO DICHIARA DI ESSERE A CONOSCENZA CHE NON POTRANNO ESSERE EVASE RICHIESTE PRIVE DELLA PREDETTA DOCUMENTAZIONE</w:t>
      </w:r>
    </w:p>
    <w:p w:rsidR="00A04AFD" w:rsidRDefault="00A04AFD" w:rsidP="0047627C">
      <w:pPr>
        <w:jc w:val="both"/>
        <w:rPr>
          <w:rFonts w:ascii="Times New Roman" w:hAnsi="Times New Roman"/>
          <w:sz w:val="16"/>
          <w:szCs w:val="16"/>
        </w:rPr>
      </w:pPr>
    </w:p>
    <w:p w:rsidR="00817FA4" w:rsidRDefault="0047627C" w:rsidP="0047627C">
      <w:pPr>
        <w:jc w:val="both"/>
        <w:rPr>
          <w:rFonts w:ascii="Times New Roman" w:hAnsi="Times New Roman"/>
          <w:sz w:val="16"/>
          <w:szCs w:val="16"/>
        </w:rPr>
      </w:pP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r>
      <w:r w:rsidRPr="00982F08">
        <w:rPr>
          <w:rFonts w:ascii="Times New Roman" w:hAnsi="Times New Roman"/>
          <w:sz w:val="16"/>
          <w:szCs w:val="16"/>
        </w:rPr>
        <w:tab/>
        <w:t>IL   PROCURATORE</w:t>
      </w:r>
      <w:r w:rsidR="00A04AFD">
        <w:rPr>
          <w:rFonts w:ascii="Times New Roman" w:hAnsi="Times New Roman"/>
          <w:sz w:val="16"/>
          <w:szCs w:val="16"/>
        </w:rPr>
        <w:t xml:space="preserve"> </w:t>
      </w:r>
      <w:r w:rsidRPr="00982F08">
        <w:rPr>
          <w:rFonts w:ascii="Times New Roman" w:hAnsi="Times New Roman"/>
          <w:sz w:val="16"/>
          <w:szCs w:val="16"/>
        </w:rPr>
        <w:tab/>
      </w:r>
    </w:p>
    <w:p w:rsidR="0047627C" w:rsidRDefault="00817FA4" w:rsidP="0047627C">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47627C" w:rsidRPr="00982F08">
        <w:rPr>
          <w:rFonts w:ascii="Times New Roman" w:hAnsi="Times New Roman"/>
          <w:sz w:val="16"/>
          <w:szCs w:val="16"/>
        </w:rPr>
        <w:t xml:space="preserve"> </w:t>
      </w:r>
      <w:r w:rsidR="0047627C" w:rsidRPr="00982F08">
        <w:rPr>
          <w:rFonts w:ascii="Times New Roman" w:hAnsi="Times New Roman"/>
          <w:sz w:val="16"/>
          <w:szCs w:val="16"/>
        </w:rPr>
        <w:tab/>
      </w:r>
      <w:r>
        <w:rPr>
          <w:rFonts w:ascii="Times New Roman" w:hAnsi="Times New Roman"/>
          <w:sz w:val="16"/>
          <w:szCs w:val="16"/>
        </w:rPr>
        <w:t xml:space="preserve">   </w:t>
      </w:r>
      <w:r w:rsidR="0047627C" w:rsidRPr="00982F08">
        <w:rPr>
          <w:rFonts w:ascii="Times New Roman" w:hAnsi="Times New Roman"/>
          <w:sz w:val="16"/>
          <w:szCs w:val="16"/>
        </w:rPr>
        <w:t>_______________________________</w:t>
      </w:r>
    </w:p>
    <w:p w:rsidR="00817FA4" w:rsidRPr="00982F08" w:rsidRDefault="00817FA4" w:rsidP="0047627C">
      <w:pPr>
        <w:jc w:val="both"/>
        <w:rPr>
          <w:rFonts w:ascii="Times New Roman" w:hAnsi="Times New Roman"/>
          <w:sz w:val="16"/>
          <w:szCs w:val="16"/>
        </w:rPr>
      </w:pPr>
    </w:p>
    <w:p w:rsidR="006A064F" w:rsidRPr="00817FA4" w:rsidRDefault="0047627C" w:rsidP="0047627C">
      <w:pPr>
        <w:ind w:left="4253"/>
        <w:jc w:val="center"/>
        <w:rPr>
          <w:rFonts w:ascii="Times New Roman" w:hAnsi="Times New Roman"/>
          <w:color w:val="A6A6A6" w:themeColor="background1" w:themeShade="A6"/>
          <w:sz w:val="16"/>
          <w:szCs w:val="16"/>
        </w:rPr>
      </w:pPr>
      <w:r w:rsidRPr="00817FA4">
        <w:rPr>
          <w:rFonts w:ascii="Times New Roman" w:hAnsi="Times New Roman"/>
          <w:color w:val="A6A6A6" w:themeColor="background1" w:themeShade="A6"/>
          <w:sz w:val="16"/>
          <w:szCs w:val="16"/>
        </w:rPr>
        <w:t>(RIPORTARE DA TASTIERA COGNOME E NOME E COMPLETARE IL FILE SALVANDO IN FORMATO PDF E INSERIRE LA FIRMA DIGITALE)</w:t>
      </w:r>
    </w:p>
    <w:p w:rsidR="00013BED" w:rsidRPr="00A04AFD" w:rsidRDefault="00013BED">
      <w:pPr>
        <w:rPr>
          <w:rFonts w:ascii="Times New Roman" w:hAnsi="Times New Roman"/>
          <w:sz w:val="16"/>
          <w:szCs w:val="16"/>
        </w:rPr>
      </w:pPr>
    </w:p>
    <w:sectPr w:rsidR="00013BED" w:rsidRPr="00A04AFD" w:rsidSect="0047627C">
      <w:footerReference w:type="default" r:id="rId12"/>
      <w:pgSz w:w="11906" w:h="16838"/>
      <w:pgMar w:top="568" w:right="849"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75" w:rsidRDefault="00A37C75" w:rsidP="00DB1DF3">
      <w:pPr>
        <w:spacing w:after="0" w:line="240" w:lineRule="auto"/>
      </w:pPr>
      <w:r>
        <w:separator/>
      </w:r>
    </w:p>
  </w:endnote>
  <w:endnote w:type="continuationSeparator" w:id="0">
    <w:p w:rsidR="00A37C75" w:rsidRDefault="00A37C75" w:rsidP="00DB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D" w:rsidRPr="00492B49" w:rsidRDefault="00013BED" w:rsidP="00DB1DF3">
    <w:pPr>
      <w:pBdr>
        <w:bottom w:val="single" w:sz="12" w:space="1" w:color="auto"/>
      </w:pBdr>
      <w:tabs>
        <w:tab w:val="center" w:pos="4819"/>
        <w:tab w:val="right" w:pos="9638"/>
      </w:tabs>
      <w:spacing w:after="0" w:line="240" w:lineRule="auto"/>
      <w:rPr>
        <w:rFonts w:ascii="Times New Roman" w:eastAsia="Times New Roman" w:hAnsi="Times New Roman"/>
        <w:sz w:val="24"/>
        <w:szCs w:val="24"/>
        <w:lang w:eastAsia="it-IT"/>
      </w:rPr>
    </w:pPr>
  </w:p>
  <w:p w:rsidR="00013BED" w:rsidRPr="00DB1DF3" w:rsidRDefault="00013BED" w:rsidP="00DB1DF3">
    <w:pPr>
      <w:pStyle w:val="Pidipagina"/>
      <w:jc w:val="center"/>
    </w:pPr>
    <w:r w:rsidRPr="008A54E0">
      <w:rPr>
        <w:rFonts w:ascii="Times New Roman" w:eastAsia="Times New Roman" w:hAnsi="Times New Roman"/>
        <w:noProof/>
        <w:sz w:val="20"/>
        <w:szCs w:val="24"/>
        <w:lang w:eastAsia="it-IT"/>
      </w:rPr>
      <w:drawing>
        <wp:anchor distT="0" distB="0" distL="114300" distR="114300" simplePos="0" relativeHeight="251660288" behindDoc="1" locked="0" layoutInCell="1" allowOverlap="1" wp14:anchorId="6AA999DE" wp14:editId="0780C6D3">
          <wp:simplePos x="0" y="0"/>
          <wp:positionH relativeFrom="column">
            <wp:posOffset>6036310</wp:posOffset>
          </wp:positionH>
          <wp:positionV relativeFrom="paragraph">
            <wp:posOffset>-8255</wp:posOffset>
          </wp:positionV>
          <wp:extent cx="276225" cy="184150"/>
          <wp:effectExtent l="0" t="0" r="0" b="6350"/>
          <wp:wrapNone/>
          <wp:docPr id="6" name="Immagine 6"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temma colori"/>
                  <pic:cNvPicPr>
                    <a:picLocks noChangeAspect="1" noChangeArrowheads="1"/>
                  </pic:cNvPicPr>
                </pic:nvPicPr>
                <pic:blipFill>
                  <a:blip r:embed="rId1">
                    <a:extLst>
                      <a:ext uri="{28A0092B-C50C-407E-A947-70E740481C1C}">
                        <a14:useLocalDpi xmlns:a14="http://schemas.microsoft.com/office/drawing/2010/main" val="0"/>
                      </a:ext>
                    </a:extLst>
                  </a:blip>
                  <a:srcRect r="84109"/>
                  <a:stretch>
                    <a:fillRect/>
                  </a:stretch>
                </pic:blipFill>
                <pic:spPr bwMode="auto">
                  <a:xfrm>
                    <a:off x="0" y="0"/>
                    <a:ext cx="276225" cy="184150"/>
                  </a:xfrm>
                  <a:prstGeom prst="rect">
                    <a:avLst/>
                  </a:prstGeom>
                  <a:noFill/>
                </pic:spPr>
              </pic:pic>
            </a:graphicData>
          </a:graphic>
          <wp14:sizeRelH relativeFrom="page">
            <wp14:pctWidth>0</wp14:pctWidth>
          </wp14:sizeRelH>
          <wp14:sizeRelV relativeFrom="page">
            <wp14:pctHeight>0</wp14:pctHeight>
          </wp14:sizeRelV>
        </wp:anchor>
      </w:drawing>
    </w:r>
    <w:r w:rsidRPr="008A54E0">
      <w:rPr>
        <w:rFonts w:ascii="Times New Roman" w:eastAsia="Times New Roman" w:hAnsi="Times New Roman"/>
        <w:noProof/>
        <w:sz w:val="20"/>
        <w:szCs w:val="24"/>
        <w:lang w:eastAsia="it-IT"/>
      </w:rPr>
      <w:drawing>
        <wp:anchor distT="0" distB="0" distL="114300" distR="114300" simplePos="0" relativeHeight="251659264" behindDoc="1" locked="0" layoutInCell="1" allowOverlap="1" wp14:anchorId="725832B7" wp14:editId="3C9E7ACF">
          <wp:simplePos x="0" y="0"/>
          <wp:positionH relativeFrom="column">
            <wp:posOffset>-70485</wp:posOffset>
          </wp:positionH>
          <wp:positionV relativeFrom="paragraph">
            <wp:posOffset>-8255</wp:posOffset>
          </wp:positionV>
          <wp:extent cx="276225" cy="184150"/>
          <wp:effectExtent l="0" t="0" r="0" b="6350"/>
          <wp:wrapNone/>
          <wp:docPr id="5" name="Immagine 5"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 colori"/>
                  <pic:cNvPicPr>
                    <a:picLocks noChangeAspect="1" noChangeArrowheads="1"/>
                  </pic:cNvPicPr>
                </pic:nvPicPr>
                <pic:blipFill>
                  <a:blip r:embed="rId1">
                    <a:extLst>
                      <a:ext uri="{28A0092B-C50C-407E-A947-70E740481C1C}">
                        <a14:useLocalDpi xmlns:a14="http://schemas.microsoft.com/office/drawing/2010/main" val="0"/>
                      </a:ext>
                    </a:extLst>
                  </a:blip>
                  <a:srcRect r="84109"/>
                  <a:stretch>
                    <a:fillRect/>
                  </a:stretch>
                </pic:blipFill>
                <pic:spPr bwMode="auto">
                  <a:xfrm>
                    <a:off x="0" y="0"/>
                    <a:ext cx="276225" cy="184150"/>
                  </a:xfrm>
                  <a:prstGeom prst="rect">
                    <a:avLst/>
                  </a:prstGeom>
                  <a:noFill/>
                </pic:spPr>
              </pic:pic>
            </a:graphicData>
          </a:graphic>
          <wp14:sizeRelH relativeFrom="page">
            <wp14:pctWidth>0</wp14:pctWidth>
          </wp14:sizeRelH>
          <wp14:sizeRelV relativeFrom="page">
            <wp14:pctHeight>0</wp14:pctHeight>
          </wp14:sizeRelV>
        </wp:anchor>
      </w:drawing>
    </w:r>
    <w:r w:rsidRPr="008A54E0">
      <w:rPr>
        <w:rFonts w:ascii="Times New Roman" w:eastAsia="Times New Roman" w:hAnsi="Times New Roman"/>
        <w:sz w:val="12"/>
        <w:szCs w:val="24"/>
        <w:lang w:eastAsia="it-IT"/>
      </w:rPr>
      <w:t>[</w:t>
    </w:r>
    <w:r w:rsidRPr="008A54E0">
      <w:rPr>
        <w:rFonts w:ascii="Times New Roman" w:eastAsia="Times New Roman" w:hAnsi="Times New Roman"/>
        <w:sz w:val="12"/>
        <w:szCs w:val="24"/>
        <w:lang w:eastAsia="it-IT"/>
      </w:rPr>
      <w:fldChar w:fldCharType="begin"/>
    </w:r>
    <w:r w:rsidRPr="008A54E0">
      <w:rPr>
        <w:rFonts w:ascii="Times New Roman" w:eastAsia="Times New Roman" w:hAnsi="Times New Roman"/>
        <w:sz w:val="12"/>
        <w:szCs w:val="24"/>
        <w:lang w:eastAsia="it-IT"/>
      </w:rPr>
      <w:instrText xml:space="preserve"> FILENAME   \* MERGEFORMAT </w:instrText>
    </w:r>
    <w:r w:rsidRPr="008A54E0">
      <w:rPr>
        <w:rFonts w:ascii="Times New Roman" w:eastAsia="Times New Roman" w:hAnsi="Times New Roman"/>
        <w:sz w:val="12"/>
        <w:szCs w:val="24"/>
        <w:lang w:eastAsia="it-IT"/>
      </w:rPr>
      <w:fldChar w:fldCharType="separate"/>
    </w:r>
    <w:r w:rsidR="00FD63E4">
      <w:rPr>
        <w:rFonts w:ascii="Times New Roman" w:eastAsia="Times New Roman" w:hAnsi="Times New Roman"/>
        <w:noProof/>
        <w:sz w:val="12"/>
        <w:szCs w:val="24"/>
        <w:lang w:eastAsia="it-IT"/>
      </w:rPr>
      <w:t>Mod_21_ISTANZA VARIANTE PUC PER PIANO ATTUATIVO_rev_15.06.21.docx</w:t>
    </w:r>
    <w:r w:rsidRPr="008A54E0">
      <w:rPr>
        <w:rFonts w:ascii="Times New Roman" w:eastAsia="Times New Roman" w:hAnsi="Times New Roman"/>
        <w:sz w:val="12"/>
        <w:szCs w:val="24"/>
        <w:lang w:eastAsia="it-IT"/>
      </w:rPr>
      <w:fldChar w:fldCharType="end"/>
    </w:r>
    <w:r w:rsidRPr="008A54E0">
      <w:rPr>
        <w:rFonts w:ascii="Times New Roman" w:eastAsia="Times New Roman" w:hAnsi="Times New Roman"/>
        <w:sz w:val="12"/>
        <w:szCs w:val="24"/>
        <w:lang w:eastAsia="it-IT"/>
      </w:rPr>
      <w:t xml:space="preserve">]    </w:t>
    </w:r>
    <w:r>
      <w:rPr>
        <w:rFonts w:ascii="Times New Roman" w:eastAsia="Times New Roman" w:hAnsi="Times New Roman"/>
        <w:sz w:val="12"/>
        <w:szCs w:val="24"/>
        <w:lang w:eastAsia="it-IT"/>
      </w:rPr>
      <w:tab/>
    </w:r>
    <w:r w:rsidRPr="008A54E0">
      <w:rPr>
        <w:rFonts w:ascii="Times New Roman" w:eastAsia="Times New Roman" w:hAnsi="Times New Roman"/>
        <w:sz w:val="12"/>
        <w:szCs w:val="24"/>
        <w:lang w:eastAsia="it-IT"/>
      </w:rPr>
      <w:t xml:space="preserve"> Pag. </w:t>
    </w:r>
    <w:r w:rsidRPr="008A54E0">
      <w:rPr>
        <w:rFonts w:ascii="Times New Roman" w:eastAsia="Times New Roman" w:hAnsi="Times New Roman"/>
        <w:sz w:val="12"/>
        <w:szCs w:val="24"/>
        <w:lang w:eastAsia="it-IT"/>
      </w:rPr>
      <w:fldChar w:fldCharType="begin"/>
    </w:r>
    <w:r w:rsidRPr="008A54E0">
      <w:rPr>
        <w:rFonts w:ascii="Times New Roman" w:eastAsia="Times New Roman" w:hAnsi="Times New Roman"/>
        <w:sz w:val="12"/>
        <w:szCs w:val="24"/>
        <w:lang w:eastAsia="it-IT"/>
      </w:rPr>
      <w:instrText xml:space="preserve"> PAGE   \* MERGEFORMAT </w:instrText>
    </w:r>
    <w:r w:rsidRPr="008A54E0">
      <w:rPr>
        <w:rFonts w:ascii="Times New Roman" w:eastAsia="Times New Roman" w:hAnsi="Times New Roman"/>
        <w:sz w:val="12"/>
        <w:szCs w:val="24"/>
        <w:lang w:eastAsia="it-IT"/>
      </w:rPr>
      <w:fldChar w:fldCharType="separate"/>
    </w:r>
    <w:r w:rsidR="00A70C75">
      <w:rPr>
        <w:rFonts w:ascii="Times New Roman" w:eastAsia="Times New Roman" w:hAnsi="Times New Roman"/>
        <w:noProof/>
        <w:sz w:val="12"/>
        <w:szCs w:val="24"/>
        <w:lang w:eastAsia="it-IT"/>
      </w:rPr>
      <w:t>3</w:t>
    </w:r>
    <w:r w:rsidRPr="008A54E0">
      <w:rPr>
        <w:rFonts w:ascii="Times New Roman" w:eastAsia="Times New Roman" w:hAnsi="Times New Roman"/>
        <w:sz w:val="12"/>
        <w:szCs w:val="24"/>
        <w:lang w:eastAsia="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75" w:rsidRDefault="00A37C75" w:rsidP="00DB1DF3">
      <w:pPr>
        <w:spacing w:after="0" w:line="240" w:lineRule="auto"/>
      </w:pPr>
      <w:r>
        <w:separator/>
      </w:r>
    </w:p>
  </w:footnote>
  <w:footnote w:type="continuationSeparator" w:id="0">
    <w:p w:rsidR="00A37C75" w:rsidRDefault="00A37C75" w:rsidP="00DB1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1672E"/>
    <w:multiLevelType w:val="hybridMultilevel"/>
    <w:tmpl w:val="20ADA21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DE61A40"/>
    <w:multiLevelType w:val="hybridMultilevel"/>
    <w:tmpl w:val="06F65EA8"/>
    <w:lvl w:ilvl="0" w:tplc="0824C2E2">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C97229"/>
    <w:multiLevelType w:val="hybridMultilevel"/>
    <w:tmpl w:val="9C444E60"/>
    <w:lvl w:ilvl="0" w:tplc="55D8D04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5F5B06"/>
    <w:multiLevelType w:val="hybridMultilevel"/>
    <w:tmpl w:val="DC8208E8"/>
    <w:lvl w:ilvl="0" w:tplc="1B76E3CE">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E2"/>
    <w:rsid w:val="00013BED"/>
    <w:rsid w:val="0002019C"/>
    <w:rsid w:val="00052583"/>
    <w:rsid w:val="001B2ACE"/>
    <w:rsid w:val="001C4268"/>
    <w:rsid w:val="001D4B80"/>
    <w:rsid w:val="00287F7F"/>
    <w:rsid w:val="003157AD"/>
    <w:rsid w:val="003578FC"/>
    <w:rsid w:val="003619C3"/>
    <w:rsid w:val="004017C2"/>
    <w:rsid w:val="0047627C"/>
    <w:rsid w:val="00576981"/>
    <w:rsid w:val="00581A8C"/>
    <w:rsid w:val="00601ECF"/>
    <w:rsid w:val="00642BF6"/>
    <w:rsid w:val="006A064F"/>
    <w:rsid w:val="00735CFB"/>
    <w:rsid w:val="00757E17"/>
    <w:rsid w:val="007C11CD"/>
    <w:rsid w:val="00817FA4"/>
    <w:rsid w:val="00822398"/>
    <w:rsid w:val="0086347D"/>
    <w:rsid w:val="00871AE2"/>
    <w:rsid w:val="00936E47"/>
    <w:rsid w:val="00982F08"/>
    <w:rsid w:val="00A04AFD"/>
    <w:rsid w:val="00A37C75"/>
    <w:rsid w:val="00A70C75"/>
    <w:rsid w:val="00A73BFD"/>
    <w:rsid w:val="00A77C32"/>
    <w:rsid w:val="00AE3C4E"/>
    <w:rsid w:val="00B151B2"/>
    <w:rsid w:val="00B2007F"/>
    <w:rsid w:val="00B22741"/>
    <w:rsid w:val="00B8738D"/>
    <w:rsid w:val="00BE44E7"/>
    <w:rsid w:val="00BF278F"/>
    <w:rsid w:val="00C00FB0"/>
    <w:rsid w:val="00C375D3"/>
    <w:rsid w:val="00C44AD2"/>
    <w:rsid w:val="00CB622C"/>
    <w:rsid w:val="00CB6563"/>
    <w:rsid w:val="00CC054D"/>
    <w:rsid w:val="00CF4D63"/>
    <w:rsid w:val="00D677B3"/>
    <w:rsid w:val="00D96EE0"/>
    <w:rsid w:val="00DA5882"/>
    <w:rsid w:val="00DB1DF3"/>
    <w:rsid w:val="00DC28C8"/>
    <w:rsid w:val="00DC43E2"/>
    <w:rsid w:val="00E26AE2"/>
    <w:rsid w:val="00E2760C"/>
    <w:rsid w:val="00E74E31"/>
    <w:rsid w:val="00E82751"/>
    <w:rsid w:val="00EA4AF6"/>
    <w:rsid w:val="00FB2312"/>
    <w:rsid w:val="00FC0998"/>
    <w:rsid w:val="00FD6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27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7627C"/>
    <w:rPr>
      <w:color w:val="0000FF"/>
      <w:u w:val="single"/>
    </w:rPr>
  </w:style>
  <w:style w:type="paragraph" w:styleId="Paragrafoelenco">
    <w:name w:val="List Paragraph"/>
    <w:basedOn w:val="Normale"/>
    <w:uiPriority w:val="34"/>
    <w:qFormat/>
    <w:rsid w:val="00576981"/>
    <w:pPr>
      <w:ind w:left="720"/>
      <w:contextualSpacing/>
    </w:pPr>
  </w:style>
  <w:style w:type="table" w:styleId="Grigliatabella">
    <w:name w:val="Table Grid"/>
    <w:basedOn w:val="Tabellanormale"/>
    <w:uiPriority w:val="59"/>
    <w:rsid w:val="00CB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1D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DF3"/>
    <w:rPr>
      <w:rFonts w:ascii="Calibri" w:eastAsia="Calibri" w:hAnsi="Calibri" w:cs="Times New Roman"/>
    </w:rPr>
  </w:style>
  <w:style w:type="paragraph" w:styleId="Pidipagina">
    <w:name w:val="footer"/>
    <w:basedOn w:val="Normale"/>
    <w:link w:val="PidipaginaCarattere"/>
    <w:uiPriority w:val="99"/>
    <w:unhideWhenUsed/>
    <w:rsid w:val="00DB1D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1DF3"/>
    <w:rPr>
      <w:rFonts w:ascii="Calibri" w:eastAsia="Calibri" w:hAnsi="Calibri" w:cs="Times New Roman"/>
    </w:rPr>
  </w:style>
  <w:style w:type="paragraph" w:customStyle="1" w:styleId="Default">
    <w:name w:val="Default"/>
    <w:rsid w:val="001B2A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27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7627C"/>
    <w:rPr>
      <w:color w:val="0000FF"/>
      <w:u w:val="single"/>
    </w:rPr>
  </w:style>
  <w:style w:type="paragraph" w:styleId="Paragrafoelenco">
    <w:name w:val="List Paragraph"/>
    <w:basedOn w:val="Normale"/>
    <w:uiPriority w:val="34"/>
    <w:qFormat/>
    <w:rsid w:val="00576981"/>
    <w:pPr>
      <w:ind w:left="720"/>
      <w:contextualSpacing/>
    </w:pPr>
  </w:style>
  <w:style w:type="table" w:styleId="Grigliatabella">
    <w:name w:val="Table Grid"/>
    <w:basedOn w:val="Tabellanormale"/>
    <w:uiPriority w:val="59"/>
    <w:rsid w:val="00CB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1D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DF3"/>
    <w:rPr>
      <w:rFonts w:ascii="Calibri" w:eastAsia="Calibri" w:hAnsi="Calibri" w:cs="Times New Roman"/>
    </w:rPr>
  </w:style>
  <w:style w:type="paragraph" w:styleId="Pidipagina">
    <w:name w:val="footer"/>
    <w:basedOn w:val="Normale"/>
    <w:link w:val="PidipaginaCarattere"/>
    <w:uiPriority w:val="99"/>
    <w:unhideWhenUsed/>
    <w:rsid w:val="00DB1D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1DF3"/>
    <w:rPr>
      <w:rFonts w:ascii="Calibri" w:eastAsia="Calibri" w:hAnsi="Calibri" w:cs="Times New Roman"/>
    </w:rPr>
  </w:style>
  <w:style w:type="paragraph" w:customStyle="1" w:styleId="Default">
    <w:name w:val="Default"/>
    <w:rsid w:val="001B2A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pec.comune.gonnesa.ca.it"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protocollo@comune.gonnesa.c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2274</Words>
  <Characters>12962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Lunetta</dc:creator>
  <cp:lastModifiedBy>Luciano Lunetta</cp:lastModifiedBy>
  <cp:revision>15</cp:revision>
  <dcterms:created xsi:type="dcterms:W3CDTF">2021-06-15T08:51:00Z</dcterms:created>
  <dcterms:modified xsi:type="dcterms:W3CDTF">2021-06-15T17:34:00Z</dcterms:modified>
</cp:coreProperties>
</file>